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4" w:space="0" w:color="00B050"/>
          <w:left w:val="single" w:sz="24" w:space="0" w:color="00B050"/>
          <w:bottom w:val="single" w:sz="24" w:space="0" w:color="00B050"/>
          <w:right w:val="single" w:sz="24" w:space="0" w:color="00B050"/>
          <w:insideH w:val="none" w:sz="0" w:space="0" w:color="auto"/>
          <w:insideV w:val="none" w:sz="0" w:space="0" w:color="auto"/>
        </w:tblBorders>
        <w:tblLook w:val="04A0" w:firstRow="1" w:lastRow="0" w:firstColumn="1" w:lastColumn="0" w:noHBand="0" w:noVBand="1"/>
      </w:tblPr>
      <w:tblGrid>
        <w:gridCol w:w="3583"/>
        <w:gridCol w:w="3493"/>
        <w:gridCol w:w="3636"/>
      </w:tblGrid>
      <w:tr w:rsidR="00AC1669" w14:paraId="0774C10C" w14:textId="77777777" w:rsidTr="008F0A5C">
        <w:tc>
          <w:tcPr>
            <w:tcW w:w="3584" w:type="dxa"/>
          </w:tcPr>
          <w:p w14:paraId="23303E5F" w14:textId="77777777" w:rsidR="00AC1669" w:rsidRDefault="005472E3" w:rsidP="008F0A5C">
            <w:pPr>
              <w:pStyle w:val="NormalWeb"/>
              <w:spacing w:before="0" w:beforeAutospacing="0" w:after="300" w:afterAutospacing="0"/>
              <w:rPr>
                <w:rFonts w:ascii="Helvetica" w:hAnsi="Helvetica"/>
                <w:color w:val="777777"/>
              </w:rPr>
            </w:pPr>
            <w:r>
              <w:rPr>
                <w:rFonts w:ascii="Helvetica" w:hAnsi="Helvetica"/>
                <w:noProof/>
                <w:color w:val="777777"/>
              </w:rPr>
              <w:drawing>
                <wp:inline distT="0" distB="0" distL="0" distR="0" wp14:anchorId="1E444633" wp14:editId="3C45D31E">
                  <wp:extent cx="2105025" cy="870532"/>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cal Link Kerry Logo.tif"/>
                          <pic:cNvPicPr/>
                        </pic:nvPicPr>
                        <pic:blipFill rotWithShape="1">
                          <a:blip r:embed="rId5" cstate="print">
                            <a:extLst>
                              <a:ext uri="{28A0092B-C50C-407E-A947-70E740481C1C}">
                                <a14:useLocalDpi xmlns:a14="http://schemas.microsoft.com/office/drawing/2010/main" val="0"/>
                              </a:ext>
                            </a:extLst>
                          </a:blip>
                          <a:srcRect l="10015" t="5156" r="9909" b="9807"/>
                          <a:stretch/>
                        </pic:blipFill>
                        <pic:spPr bwMode="auto">
                          <a:xfrm>
                            <a:off x="0" y="0"/>
                            <a:ext cx="2215579" cy="916252"/>
                          </a:xfrm>
                          <a:prstGeom prst="rect">
                            <a:avLst/>
                          </a:prstGeom>
                          <a:ln>
                            <a:noFill/>
                          </a:ln>
                          <a:extLst>
                            <a:ext uri="{53640926-AAD7-44D8-BBD7-CCE9431645EC}">
                              <a14:shadowObscured xmlns:a14="http://schemas.microsoft.com/office/drawing/2010/main"/>
                            </a:ext>
                          </a:extLst>
                        </pic:spPr>
                      </pic:pic>
                    </a:graphicData>
                  </a:graphic>
                </wp:inline>
              </w:drawing>
            </w:r>
          </w:p>
        </w:tc>
        <w:tc>
          <w:tcPr>
            <w:tcW w:w="3559" w:type="dxa"/>
          </w:tcPr>
          <w:p w14:paraId="0CD59948" w14:textId="77777777" w:rsidR="00AC1669" w:rsidRDefault="00AC1669" w:rsidP="008F0A5C">
            <w:pPr>
              <w:pStyle w:val="NormalWeb"/>
              <w:spacing w:before="0" w:beforeAutospacing="0" w:after="300" w:afterAutospacing="0"/>
              <w:jc w:val="center"/>
              <w:rPr>
                <w:rFonts w:ascii="Helvetica" w:hAnsi="Helvetica"/>
                <w:color w:val="777777"/>
              </w:rPr>
            </w:pPr>
          </w:p>
        </w:tc>
        <w:tc>
          <w:tcPr>
            <w:tcW w:w="3569" w:type="dxa"/>
          </w:tcPr>
          <w:p w14:paraId="79661FAB" w14:textId="77777777" w:rsidR="00AC1669" w:rsidRDefault="00AC1669" w:rsidP="008F0A5C">
            <w:pPr>
              <w:pStyle w:val="NoSpacing"/>
            </w:pPr>
          </w:p>
          <w:p w14:paraId="5DD9CC05" w14:textId="77777777" w:rsidR="00AC1669" w:rsidRDefault="00AC1669" w:rsidP="008F0A5C">
            <w:pPr>
              <w:pStyle w:val="NormalWeb"/>
              <w:spacing w:before="0" w:beforeAutospacing="0" w:after="300" w:afterAutospacing="0"/>
              <w:jc w:val="center"/>
              <w:rPr>
                <w:rFonts w:ascii="Helvetica" w:hAnsi="Helvetica"/>
                <w:color w:val="777777"/>
              </w:rPr>
            </w:pPr>
            <w:r>
              <w:rPr>
                <w:rFonts w:ascii="Helvetica" w:hAnsi="Helvetica"/>
                <w:noProof/>
                <w:color w:val="777777"/>
              </w:rPr>
              <w:drawing>
                <wp:inline distT="0" distB="0" distL="0" distR="0" wp14:anchorId="5DC0EF67" wp14:editId="4DAD2386">
                  <wp:extent cx="2165350" cy="607533"/>
                  <wp:effectExtent l="0" t="0" r="6350" b="2540"/>
                  <wp:docPr id="6" name="Picture 6" descr="http://www.dldc.org/wp-content/uploads/2017/04/transport-for-ireland-600x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ldc.org/wp-content/uploads/2017/04/transport-for-ireland-600x2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1444" cy="623271"/>
                          </a:xfrm>
                          <a:prstGeom prst="rect">
                            <a:avLst/>
                          </a:prstGeom>
                          <a:noFill/>
                          <a:ln>
                            <a:noFill/>
                          </a:ln>
                        </pic:spPr>
                      </pic:pic>
                    </a:graphicData>
                  </a:graphic>
                </wp:inline>
              </w:drawing>
            </w:r>
          </w:p>
        </w:tc>
      </w:tr>
    </w:tbl>
    <w:p w14:paraId="0AE515C8" w14:textId="77777777" w:rsidR="001961AE" w:rsidRDefault="001961AE" w:rsidP="00AC1669">
      <w:pPr>
        <w:jc w:val="center"/>
        <w:rPr>
          <w:rFonts w:ascii="Century Gothic" w:hAnsi="Century Gothic"/>
          <w:b/>
          <w:color w:val="002060"/>
          <w:sz w:val="36"/>
          <w:szCs w:val="36"/>
          <w:lang w:val="en-US"/>
        </w:rPr>
      </w:pPr>
    </w:p>
    <w:p w14:paraId="251EAC0C" w14:textId="4B94148C" w:rsidR="00AC1669" w:rsidRPr="00AC1669" w:rsidRDefault="00AC1669" w:rsidP="00AC1669">
      <w:pPr>
        <w:jc w:val="center"/>
        <w:rPr>
          <w:rFonts w:ascii="Century Gothic" w:hAnsi="Century Gothic"/>
          <w:b/>
          <w:color w:val="002060"/>
          <w:sz w:val="36"/>
          <w:szCs w:val="36"/>
          <w:lang w:val="en-US"/>
        </w:rPr>
      </w:pPr>
      <w:r w:rsidRPr="00AC1669">
        <w:rPr>
          <w:rFonts w:ascii="Century Gothic" w:hAnsi="Century Gothic"/>
          <w:b/>
          <w:color w:val="002060"/>
          <w:sz w:val="36"/>
          <w:szCs w:val="36"/>
          <w:lang w:val="en-US"/>
        </w:rPr>
        <w:t>“Social I</w:t>
      </w:r>
      <w:r w:rsidR="001C37A5">
        <w:rPr>
          <w:rFonts w:ascii="Century Gothic" w:hAnsi="Century Gothic"/>
          <w:b/>
          <w:color w:val="002060"/>
          <w:sz w:val="36"/>
          <w:szCs w:val="36"/>
          <w:lang w:val="en-US"/>
        </w:rPr>
        <w:t>nclusion Transport Support- 20</w:t>
      </w:r>
      <w:r w:rsidR="00AB181B">
        <w:rPr>
          <w:rFonts w:ascii="Century Gothic" w:hAnsi="Century Gothic"/>
          <w:b/>
          <w:color w:val="002060"/>
          <w:sz w:val="36"/>
          <w:szCs w:val="36"/>
          <w:lang w:val="en-US"/>
        </w:rPr>
        <w:t>20</w:t>
      </w:r>
      <w:r w:rsidRPr="00AC1669">
        <w:rPr>
          <w:rFonts w:ascii="Century Gothic" w:hAnsi="Century Gothic"/>
          <w:b/>
          <w:color w:val="002060"/>
          <w:sz w:val="36"/>
          <w:szCs w:val="36"/>
          <w:lang w:val="en-US"/>
        </w:rPr>
        <w:t>”</w:t>
      </w:r>
    </w:p>
    <w:p w14:paraId="24BB152A" w14:textId="35EC7640" w:rsidR="00AC1669" w:rsidRPr="001961AE" w:rsidRDefault="00AC1669" w:rsidP="00AC1669">
      <w:pPr>
        <w:pStyle w:val="NoSpacing"/>
        <w:numPr>
          <w:ilvl w:val="0"/>
          <w:numId w:val="2"/>
        </w:numPr>
        <w:rPr>
          <w:rFonts w:ascii="Comic Sans MS" w:eastAsia="Times New Roman" w:hAnsi="Comic Sans MS" w:cs="Arial"/>
          <w:bCs/>
          <w:kern w:val="36"/>
          <w:sz w:val="26"/>
          <w:szCs w:val="26"/>
          <w:lang w:eastAsia="en-IE"/>
        </w:rPr>
      </w:pPr>
      <w:r w:rsidRPr="001961AE">
        <w:rPr>
          <w:rFonts w:ascii="Comic Sans MS" w:hAnsi="Comic Sans MS"/>
          <w:sz w:val="26"/>
          <w:szCs w:val="26"/>
          <w:lang w:val="en-US"/>
        </w:rPr>
        <w:t xml:space="preserve">Local Link Kerry (LLK) are working in </w:t>
      </w:r>
      <w:r w:rsidR="00045083">
        <w:rPr>
          <w:rFonts w:ascii="Comic Sans MS" w:hAnsi="Comic Sans MS"/>
          <w:sz w:val="26"/>
          <w:szCs w:val="26"/>
          <w:lang w:val="en-US"/>
        </w:rPr>
        <w:t>p</w:t>
      </w:r>
      <w:r w:rsidRPr="001961AE">
        <w:rPr>
          <w:rFonts w:ascii="Comic Sans MS" w:hAnsi="Comic Sans MS"/>
          <w:sz w:val="26"/>
          <w:szCs w:val="26"/>
          <w:lang w:val="en-US"/>
        </w:rPr>
        <w:t xml:space="preserve">artnership with </w:t>
      </w:r>
      <w:r w:rsidRPr="001961AE">
        <w:rPr>
          <w:rFonts w:ascii="Comic Sans MS" w:eastAsia="Times New Roman" w:hAnsi="Comic Sans MS" w:cs="Arial"/>
          <w:bCs/>
          <w:kern w:val="36"/>
          <w:sz w:val="26"/>
          <w:szCs w:val="26"/>
          <w:lang w:eastAsia="en-IE"/>
        </w:rPr>
        <w:t>Kerry Public Participation Network (K</w:t>
      </w:r>
      <w:r w:rsidR="00AF525F" w:rsidRPr="001961AE">
        <w:rPr>
          <w:rFonts w:ascii="Comic Sans MS" w:eastAsia="Times New Roman" w:hAnsi="Comic Sans MS" w:cs="Arial"/>
          <w:bCs/>
          <w:kern w:val="36"/>
          <w:sz w:val="26"/>
          <w:szCs w:val="26"/>
          <w:lang w:eastAsia="en-IE"/>
        </w:rPr>
        <w:t xml:space="preserve">erry </w:t>
      </w:r>
      <w:r w:rsidRPr="001961AE">
        <w:rPr>
          <w:rFonts w:ascii="Comic Sans MS" w:eastAsia="Times New Roman" w:hAnsi="Comic Sans MS" w:cs="Arial"/>
          <w:bCs/>
          <w:kern w:val="36"/>
          <w:sz w:val="26"/>
          <w:szCs w:val="26"/>
          <w:lang w:eastAsia="en-IE"/>
        </w:rPr>
        <w:t xml:space="preserve">PPN) to support transport </w:t>
      </w:r>
      <w:r w:rsidR="00045083">
        <w:rPr>
          <w:rFonts w:ascii="Comic Sans MS" w:eastAsia="Times New Roman" w:hAnsi="Comic Sans MS" w:cs="Arial"/>
          <w:bCs/>
          <w:kern w:val="36"/>
          <w:sz w:val="26"/>
          <w:szCs w:val="26"/>
          <w:lang w:eastAsia="en-IE"/>
        </w:rPr>
        <w:t>for</w:t>
      </w:r>
      <w:r w:rsidRPr="001961AE">
        <w:rPr>
          <w:rFonts w:ascii="Comic Sans MS" w:eastAsia="Times New Roman" w:hAnsi="Comic Sans MS" w:cs="Arial"/>
          <w:bCs/>
          <w:kern w:val="36"/>
          <w:sz w:val="26"/>
          <w:szCs w:val="26"/>
          <w:lang w:eastAsia="en-IE"/>
        </w:rPr>
        <w:t xml:space="preserve"> Social Inclusion Activities in County Kerry.</w:t>
      </w:r>
    </w:p>
    <w:p w14:paraId="3827A6B4" w14:textId="77777777" w:rsidR="00AC1669" w:rsidRPr="00AC1669" w:rsidRDefault="00AC1669" w:rsidP="005472E3">
      <w:pPr>
        <w:pStyle w:val="NoSpacing"/>
        <w:rPr>
          <w:rFonts w:ascii="Comic Sans MS" w:eastAsia="Times New Roman" w:hAnsi="Comic Sans MS" w:cs="Arial"/>
          <w:bCs/>
          <w:kern w:val="36"/>
          <w:sz w:val="28"/>
          <w:szCs w:val="28"/>
          <w:lang w:eastAsia="en-IE"/>
        </w:rPr>
      </w:pPr>
    </w:p>
    <w:p w14:paraId="1CEBF695" w14:textId="30F9114A" w:rsidR="003A39F6" w:rsidRPr="001961AE" w:rsidRDefault="00AC1669" w:rsidP="003A39F6">
      <w:pPr>
        <w:pStyle w:val="NoSpacing"/>
        <w:numPr>
          <w:ilvl w:val="0"/>
          <w:numId w:val="2"/>
        </w:numPr>
        <w:rPr>
          <w:rFonts w:ascii="Comic Sans MS" w:eastAsia="Times New Roman" w:hAnsi="Comic Sans MS" w:cs="Arial"/>
          <w:bCs/>
          <w:kern w:val="36"/>
          <w:sz w:val="26"/>
          <w:szCs w:val="26"/>
          <w:lang w:eastAsia="en-IE"/>
        </w:rPr>
      </w:pPr>
      <w:r w:rsidRPr="001961AE">
        <w:rPr>
          <w:rFonts w:ascii="Comic Sans MS" w:eastAsia="Times New Roman" w:hAnsi="Comic Sans MS" w:cs="Arial"/>
          <w:bCs/>
          <w:kern w:val="36"/>
          <w:sz w:val="26"/>
          <w:szCs w:val="26"/>
          <w:lang w:eastAsia="en-IE"/>
        </w:rPr>
        <w:t xml:space="preserve">This initiative will run </w:t>
      </w:r>
      <w:r w:rsidR="00475254" w:rsidRPr="001961AE">
        <w:rPr>
          <w:rFonts w:ascii="Comic Sans MS" w:eastAsia="Times New Roman" w:hAnsi="Comic Sans MS" w:cs="Arial"/>
          <w:bCs/>
          <w:kern w:val="36"/>
          <w:sz w:val="26"/>
          <w:szCs w:val="26"/>
          <w:lang w:eastAsia="en-IE"/>
        </w:rPr>
        <w:t>from January to November</w:t>
      </w:r>
      <w:r w:rsidR="001C37A5" w:rsidRPr="001961AE">
        <w:rPr>
          <w:rFonts w:ascii="Comic Sans MS" w:eastAsia="Times New Roman" w:hAnsi="Comic Sans MS" w:cs="Arial"/>
          <w:bCs/>
          <w:kern w:val="36"/>
          <w:sz w:val="26"/>
          <w:szCs w:val="26"/>
          <w:lang w:eastAsia="en-IE"/>
        </w:rPr>
        <w:t xml:space="preserve"> 20</w:t>
      </w:r>
      <w:r w:rsidR="00DC4B36" w:rsidRPr="001961AE">
        <w:rPr>
          <w:rFonts w:ascii="Comic Sans MS" w:eastAsia="Times New Roman" w:hAnsi="Comic Sans MS" w:cs="Arial"/>
          <w:bCs/>
          <w:kern w:val="36"/>
          <w:sz w:val="26"/>
          <w:szCs w:val="26"/>
          <w:lang w:eastAsia="en-IE"/>
        </w:rPr>
        <w:t>20</w:t>
      </w:r>
      <w:r w:rsidRPr="001961AE">
        <w:rPr>
          <w:rFonts w:ascii="Comic Sans MS" w:eastAsia="Times New Roman" w:hAnsi="Comic Sans MS" w:cs="Arial"/>
          <w:bCs/>
          <w:kern w:val="36"/>
          <w:sz w:val="26"/>
          <w:szCs w:val="26"/>
          <w:lang w:eastAsia="en-IE"/>
        </w:rPr>
        <w:t xml:space="preserve">. Services will be </w:t>
      </w:r>
      <w:r w:rsidR="00C867C2" w:rsidRPr="001961AE">
        <w:rPr>
          <w:rFonts w:ascii="Comic Sans MS" w:eastAsia="Times New Roman" w:hAnsi="Comic Sans MS" w:cs="Arial"/>
          <w:bCs/>
          <w:kern w:val="36"/>
          <w:sz w:val="26"/>
          <w:szCs w:val="26"/>
          <w:lang w:eastAsia="en-IE"/>
        </w:rPr>
        <w:t>co-ordinated by LLK</w:t>
      </w:r>
      <w:r w:rsidRPr="001961AE">
        <w:rPr>
          <w:rFonts w:ascii="Comic Sans MS" w:eastAsia="Times New Roman" w:hAnsi="Comic Sans MS" w:cs="Arial"/>
          <w:bCs/>
          <w:kern w:val="36"/>
          <w:sz w:val="26"/>
          <w:szCs w:val="26"/>
          <w:lang w:eastAsia="en-IE"/>
        </w:rPr>
        <w:t xml:space="preserve"> and </w:t>
      </w:r>
      <w:r w:rsidRPr="001961AE">
        <w:rPr>
          <w:rFonts w:ascii="Comic Sans MS" w:eastAsia="Times New Roman" w:hAnsi="Comic Sans MS" w:cs="Arial"/>
          <w:b/>
          <w:bCs/>
          <w:kern w:val="36"/>
          <w:sz w:val="26"/>
          <w:szCs w:val="26"/>
          <w:lang w:eastAsia="en-IE"/>
        </w:rPr>
        <w:t>up to 50%</w:t>
      </w:r>
      <w:r w:rsidRPr="001961AE">
        <w:rPr>
          <w:rFonts w:ascii="Comic Sans MS" w:eastAsia="Times New Roman" w:hAnsi="Comic Sans MS" w:cs="Arial"/>
          <w:bCs/>
          <w:kern w:val="36"/>
          <w:sz w:val="26"/>
          <w:szCs w:val="26"/>
          <w:lang w:eastAsia="en-IE"/>
        </w:rPr>
        <w:t xml:space="preserve"> o</w:t>
      </w:r>
      <w:r w:rsidR="007E446C" w:rsidRPr="001961AE">
        <w:rPr>
          <w:rFonts w:ascii="Comic Sans MS" w:eastAsia="Times New Roman" w:hAnsi="Comic Sans MS" w:cs="Arial"/>
          <w:bCs/>
          <w:kern w:val="36"/>
          <w:sz w:val="26"/>
          <w:szCs w:val="26"/>
          <w:lang w:eastAsia="en-IE"/>
        </w:rPr>
        <w:t>f the cost of the transport may</w:t>
      </w:r>
      <w:r w:rsidR="00C867C2" w:rsidRPr="001961AE">
        <w:rPr>
          <w:rFonts w:ascii="Comic Sans MS" w:eastAsia="Times New Roman" w:hAnsi="Comic Sans MS" w:cs="Arial"/>
          <w:bCs/>
          <w:kern w:val="36"/>
          <w:sz w:val="26"/>
          <w:szCs w:val="26"/>
          <w:lang w:eastAsia="en-IE"/>
        </w:rPr>
        <w:t xml:space="preserve"> be covered by LLK</w:t>
      </w:r>
      <w:r w:rsidR="003D5872" w:rsidRPr="001961AE">
        <w:rPr>
          <w:rFonts w:ascii="Comic Sans MS" w:eastAsia="Times New Roman" w:hAnsi="Comic Sans MS" w:cs="Arial"/>
          <w:bCs/>
          <w:kern w:val="36"/>
          <w:sz w:val="26"/>
          <w:szCs w:val="26"/>
          <w:lang w:eastAsia="en-IE"/>
        </w:rPr>
        <w:t xml:space="preserve"> for </w:t>
      </w:r>
      <w:r w:rsidR="00880FDD" w:rsidRPr="001961AE">
        <w:rPr>
          <w:rFonts w:ascii="Comic Sans MS" w:eastAsia="Times New Roman" w:hAnsi="Comic Sans MS" w:cs="Arial"/>
          <w:bCs/>
          <w:kern w:val="36"/>
          <w:sz w:val="26"/>
          <w:szCs w:val="26"/>
          <w:lang w:eastAsia="en-IE"/>
        </w:rPr>
        <w:t>services</w:t>
      </w:r>
      <w:r w:rsidR="003D5872" w:rsidRPr="001961AE">
        <w:rPr>
          <w:rFonts w:ascii="Comic Sans MS" w:eastAsia="Times New Roman" w:hAnsi="Comic Sans MS" w:cs="Arial"/>
          <w:bCs/>
          <w:kern w:val="36"/>
          <w:sz w:val="26"/>
          <w:szCs w:val="26"/>
          <w:lang w:eastAsia="en-IE"/>
        </w:rPr>
        <w:t xml:space="preserve"> under 200km and </w:t>
      </w:r>
      <w:r w:rsidR="003D5872" w:rsidRPr="001961AE">
        <w:rPr>
          <w:rFonts w:ascii="Comic Sans MS" w:eastAsia="Times New Roman" w:hAnsi="Comic Sans MS" w:cs="Arial"/>
          <w:b/>
          <w:kern w:val="36"/>
          <w:sz w:val="26"/>
          <w:szCs w:val="26"/>
          <w:lang w:eastAsia="en-IE"/>
        </w:rPr>
        <w:t>up to 25%</w:t>
      </w:r>
      <w:r w:rsidRPr="001961AE">
        <w:rPr>
          <w:rFonts w:ascii="Comic Sans MS" w:eastAsia="Times New Roman" w:hAnsi="Comic Sans MS" w:cs="Arial"/>
          <w:bCs/>
          <w:kern w:val="36"/>
          <w:sz w:val="26"/>
          <w:szCs w:val="26"/>
          <w:lang w:eastAsia="en-IE"/>
        </w:rPr>
        <w:t xml:space="preserve"> </w:t>
      </w:r>
      <w:r w:rsidR="003D5872" w:rsidRPr="001961AE">
        <w:rPr>
          <w:rFonts w:ascii="Comic Sans MS" w:eastAsia="Times New Roman" w:hAnsi="Comic Sans MS" w:cs="Arial"/>
          <w:bCs/>
          <w:kern w:val="36"/>
          <w:sz w:val="26"/>
          <w:szCs w:val="26"/>
          <w:lang w:eastAsia="en-IE"/>
        </w:rPr>
        <w:t xml:space="preserve">for </w:t>
      </w:r>
      <w:r w:rsidR="00880FDD" w:rsidRPr="001961AE">
        <w:rPr>
          <w:rFonts w:ascii="Comic Sans MS" w:eastAsia="Times New Roman" w:hAnsi="Comic Sans MS" w:cs="Arial"/>
          <w:bCs/>
          <w:kern w:val="36"/>
          <w:sz w:val="26"/>
          <w:szCs w:val="26"/>
          <w:lang w:eastAsia="en-IE"/>
        </w:rPr>
        <w:t>services</w:t>
      </w:r>
      <w:r w:rsidR="003D5872" w:rsidRPr="001961AE">
        <w:rPr>
          <w:rFonts w:ascii="Comic Sans MS" w:eastAsia="Times New Roman" w:hAnsi="Comic Sans MS" w:cs="Arial"/>
          <w:bCs/>
          <w:kern w:val="36"/>
          <w:sz w:val="26"/>
          <w:szCs w:val="26"/>
          <w:lang w:eastAsia="en-IE"/>
        </w:rPr>
        <w:t xml:space="preserve"> over 200</w:t>
      </w:r>
      <w:r w:rsidR="00880FDD" w:rsidRPr="001961AE">
        <w:rPr>
          <w:rFonts w:ascii="Comic Sans MS" w:eastAsia="Times New Roman" w:hAnsi="Comic Sans MS" w:cs="Arial"/>
          <w:bCs/>
          <w:kern w:val="36"/>
          <w:sz w:val="26"/>
          <w:szCs w:val="26"/>
          <w:lang w:eastAsia="en-IE"/>
        </w:rPr>
        <w:t>km (All round trips)</w:t>
      </w:r>
      <w:r w:rsidR="003D5872" w:rsidRPr="001961AE">
        <w:rPr>
          <w:rFonts w:ascii="Comic Sans MS" w:eastAsia="Times New Roman" w:hAnsi="Comic Sans MS" w:cs="Arial"/>
          <w:bCs/>
          <w:kern w:val="36"/>
          <w:sz w:val="26"/>
          <w:szCs w:val="26"/>
          <w:lang w:eastAsia="en-IE"/>
        </w:rPr>
        <w:t>.</w:t>
      </w:r>
    </w:p>
    <w:p w14:paraId="16B73B51" w14:textId="77777777" w:rsidR="00AC1669" w:rsidRPr="00AC1669" w:rsidRDefault="00AC1669" w:rsidP="00AC1669">
      <w:pPr>
        <w:pStyle w:val="NoSpacing"/>
        <w:rPr>
          <w:rFonts w:ascii="Comic Sans MS" w:eastAsia="Times New Roman" w:hAnsi="Comic Sans MS" w:cs="Arial"/>
          <w:bCs/>
          <w:kern w:val="36"/>
          <w:sz w:val="28"/>
          <w:szCs w:val="28"/>
          <w:lang w:eastAsia="en-IE"/>
        </w:rPr>
      </w:pPr>
    </w:p>
    <w:p w14:paraId="0E6B5D22" w14:textId="0258073D" w:rsidR="005472E3" w:rsidRPr="00045083" w:rsidRDefault="00AC1669" w:rsidP="005472E3">
      <w:pPr>
        <w:pStyle w:val="ListParagraph"/>
        <w:numPr>
          <w:ilvl w:val="0"/>
          <w:numId w:val="2"/>
        </w:numPr>
        <w:rPr>
          <w:rFonts w:ascii="Comic Sans MS" w:hAnsi="Comic Sans MS"/>
          <w:sz w:val="26"/>
          <w:szCs w:val="26"/>
          <w:lang w:val="en-US"/>
        </w:rPr>
      </w:pPr>
      <w:r w:rsidRPr="001961AE">
        <w:rPr>
          <w:rFonts w:ascii="Comic Sans MS" w:hAnsi="Comic Sans MS"/>
          <w:sz w:val="26"/>
          <w:szCs w:val="26"/>
          <w:lang w:val="en-US"/>
        </w:rPr>
        <w:t>Please note that groups</w:t>
      </w:r>
      <w:r w:rsidR="00C867C2" w:rsidRPr="001961AE">
        <w:rPr>
          <w:rFonts w:ascii="Comic Sans MS" w:hAnsi="Comic Sans MS"/>
          <w:sz w:val="26"/>
          <w:szCs w:val="26"/>
          <w:lang w:val="en-US"/>
        </w:rPr>
        <w:t>/</w:t>
      </w:r>
      <w:proofErr w:type="spellStart"/>
      <w:r w:rsidR="00C867C2" w:rsidRPr="001961AE">
        <w:rPr>
          <w:rFonts w:ascii="Comic Sans MS" w:hAnsi="Comic Sans MS"/>
          <w:sz w:val="26"/>
          <w:szCs w:val="26"/>
          <w:lang w:val="en-US"/>
        </w:rPr>
        <w:t>organisations</w:t>
      </w:r>
      <w:proofErr w:type="spellEnd"/>
      <w:r w:rsidRPr="001961AE">
        <w:rPr>
          <w:rFonts w:ascii="Comic Sans MS" w:hAnsi="Comic Sans MS"/>
          <w:sz w:val="26"/>
          <w:szCs w:val="26"/>
          <w:lang w:val="en-US"/>
        </w:rPr>
        <w:t xml:space="preserve"> that wish to be considered for sup</w:t>
      </w:r>
      <w:r w:rsidR="008D0CB2" w:rsidRPr="001961AE">
        <w:rPr>
          <w:rFonts w:ascii="Comic Sans MS" w:hAnsi="Comic Sans MS"/>
          <w:sz w:val="26"/>
          <w:szCs w:val="26"/>
          <w:lang w:val="en-US"/>
        </w:rPr>
        <w:t>port through this initiative must</w:t>
      </w:r>
      <w:r w:rsidRPr="001961AE">
        <w:rPr>
          <w:rFonts w:ascii="Comic Sans MS" w:hAnsi="Comic Sans MS"/>
          <w:sz w:val="26"/>
          <w:szCs w:val="26"/>
          <w:lang w:val="en-US"/>
        </w:rPr>
        <w:t xml:space="preserve"> submit a written request for support by completing and returning the attached </w:t>
      </w:r>
      <w:r w:rsidR="00475254" w:rsidRPr="001961AE">
        <w:rPr>
          <w:rFonts w:ascii="Comic Sans MS" w:hAnsi="Comic Sans MS"/>
          <w:sz w:val="26"/>
          <w:szCs w:val="26"/>
          <w:lang w:val="en-US"/>
        </w:rPr>
        <w:t>“</w:t>
      </w:r>
      <w:r w:rsidRPr="001961AE">
        <w:rPr>
          <w:rFonts w:ascii="Comic Sans MS" w:hAnsi="Comic Sans MS"/>
          <w:b/>
          <w:i/>
          <w:sz w:val="26"/>
          <w:szCs w:val="26"/>
          <w:lang w:val="en-US"/>
        </w:rPr>
        <w:t>Transport Support Request Form.”</w:t>
      </w:r>
    </w:p>
    <w:p w14:paraId="3CC29ED7" w14:textId="77777777" w:rsidR="00045083" w:rsidRPr="00045083" w:rsidRDefault="00045083" w:rsidP="00045083">
      <w:pPr>
        <w:pStyle w:val="ListParagraph"/>
        <w:rPr>
          <w:rFonts w:ascii="Comic Sans MS" w:hAnsi="Comic Sans MS"/>
          <w:sz w:val="26"/>
          <w:szCs w:val="26"/>
          <w:lang w:val="en-US"/>
        </w:rPr>
      </w:pPr>
    </w:p>
    <w:p w14:paraId="7E2F888B" w14:textId="77777777" w:rsidR="00045083" w:rsidRDefault="00045083" w:rsidP="00045083">
      <w:pPr>
        <w:pStyle w:val="ListParagraph"/>
        <w:numPr>
          <w:ilvl w:val="0"/>
          <w:numId w:val="2"/>
        </w:numPr>
        <w:tabs>
          <w:tab w:val="left" w:pos="2895"/>
        </w:tabs>
        <w:rPr>
          <w:rFonts w:ascii="Comic Sans MS" w:hAnsi="Comic Sans MS"/>
          <w:sz w:val="26"/>
          <w:szCs w:val="26"/>
          <w:lang w:val="en-US"/>
        </w:rPr>
      </w:pPr>
      <w:r>
        <w:rPr>
          <w:rFonts w:ascii="Comic Sans MS" w:hAnsi="Comic Sans MS"/>
          <w:sz w:val="26"/>
          <w:szCs w:val="26"/>
          <w:lang w:val="en-US"/>
        </w:rPr>
        <w:t>Transport Support Request Form must be received by Local Link Kerry 5 working days before the service date.</w:t>
      </w:r>
    </w:p>
    <w:p w14:paraId="47E09880" w14:textId="77777777" w:rsidR="005472E3" w:rsidRPr="005472E3" w:rsidRDefault="005472E3" w:rsidP="005472E3">
      <w:pPr>
        <w:spacing w:after="0" w:line="240" w:lineRule="auto"/>
        <w:rPr>
          <w:rFonts w:ascii="Comic Sans MS" w:hAnsi="Comic Sans MS"/>
          <w:sz w:val="28"/>
          <w:szCs w:val="28"/>
          <w:lang w:val="en-US"/>
        </w:rPr>
      </w:pPr>
    </w:p>
    <w:p w14:paraId="0E47345B" w14:textId="37E2A09D" w:rsidR="00AC1669" w:rsidRPr="001961AE" w:rsidRDefault="00AC1669" w:rsidP="00AC1669">
      <w:pPr>
        <w:pStyle w:val="ListParagraph"/>
        <w:numPr>
          <w:ilvl w:val="0"/>
          <w:numId w:val="2"/>
        </w:numPr>
        <w:rPr>
          <w:rFonts w:ascii="Comic Sans MS" w:hAnsi="Comic Sans MS"/>
          <w:sz w:val="26"/>
          <w:szCs w:val="26"/>
          <w:lang w:val="en-US"/>
        </w:rPr>
      </w:pPr>
      <w:r w:rsidRPr="001961AE">
        <w:rPr>
          <w:rFonts w:ascii="Comic Sans MS" w:hAnsi="Comic Sans MS"/>
          <w:sz w:val="26"/>
          <w:szCs w:val="26"/>
          <w:lang w:val="en-US"/>
        </w:rPr>
        <w:t xml:space="preserve">Before submitting a request, please read and refer to the eligibility guidance note and specific conditions which will attach to any offer - </w:t>
      </w:r>
      <w:r w:rsidRPr="001961AE">
        <w:rPr>
          <w:rFonts w:ascii="Comic Sans MS" w:hAnsi="Comic Sans MS"/>
          <w:b/>
          <w:i/>
          <w:sz w:val="26"/>
          <w:szCs w:val="26"/>
          <w:lang w:val="en-US"/>
        </w:rPr>
        <w:t>“Eligibility &amp; Specific Conditions of Offer.”</w:t>
      </w:r>
      <w:r w:rsidRPr="001961AE">
        <w:rPr>
          <w:rFonts w:ascii="Comic Sans MS" w:hAnsi="Comic Sans MS"/>
          <w:sz w:val="26"/>
          <w:szCs w:val="26"/>
          <w:lang w:val="en-US"/>
        </w:rPr>
        <w:t xml:space="preserve"> Please note specifically that any offer will depend upon:</w:t>
      </w:r>
    </w:p>
    <w:p w14:paraId="5CB02FF8" w14:textId="77777777" w:rsidR="00AC1669" w:rsidRPr="00AC1669" w:rsidRDefault="00AC1669" w:rsidP="00AC1669">
      <w:pPr>
        <w:ind w:left="851"/>
        <w:rPr>
          <w:rFonts w:ascii="Comic Sans MS" w:hAnsi="Comic Sans MS"/>
          <w:sz w:val="28"/>
          <w:szCs w:val="28"/>
          <w:lang w:val="en-US"/>
        </w:rPr>
      </w:pPr>
      <w:r w:rsidRPr="00AC1669">
        <w:rPr>
          <w:rFonts w:ascii="Comic Sans MS" w:hAnsi="Comic Sans MS"/>
          <w:sz w:val="28"/>
          <w:szCs w:val="28"/>
          <w:lang w:val="en-US"/>
        </w:rPr>
        <w:t xml:space="preserve">a). </w:t>
      </w:r>
      <w:r w:rsidRPr="001961AE">
        <w:rPr>
          <w:rFonts w:ascii="Comic Sans MS" w:hAnsi="Comic Sans MS"/>
          <w:sz w:val="26"/>
          <w:szCs w:val="26"/>
          <w:lang w:val="en-US"/>
        </w:rPr>
        <w:t>A clear fit between the journeys planned and the eligibility criteria for the fund.</w:t>
      </w:r>
    </w:p>
    <w:p w14:paraId="6E2D1DAC" w14:textId="0C3882FA" w:rsidR="00AC1669" w:rsidRPr="00AC1669" w:rsidRDefault="00AC1669" w:rsidP="00AC1669">
      <w:pPr>
        <w:ind w:left="851"/>
        <w:rPr>
          <w:rFonts w:ascii="Comic Sans MS" w:hAnsi="Comic Sans MS"/>
          <w:sz w:val="28"/>
          <w:szCs w:val="28"/>
          <w:lang w:val="en-US"/>
        </w:rPr>
      </w:pPr>
      <w:r w:rsidRPr="00AC1669">
        <w:rPr>
          <w:rFonts w:ascii="Comic Sans MS" w:hAnsi="Comic Sans MS"/>
          <w:sz w:val="28"/>
          <w:szCs w:val="28"/>
          <w:lang w:val="en-US"/>
        </w:rPr>
        <w:t xml:space="preserve">b). </w:t>
      </w:r>
      <w:r w:rsidRPr="001961AE">
        <w:rPr>
          <w:rFonts w:ascii="Comic Sans MS" w:hAnsi="Comic Sans MS"/>
          <w:sz w:val="26"/>
          <w:szCs w:val="26"/>
          <w:lang w:val="en-US"/>
        </w:rPr>
        <w:t>A clear statement of need by the group as part of the request submitted</w:t>
      </w:r>
      <w:r w:rsidR="00880FDD" w:rsidRPr="001961AE">
        <w:rPr>
          <w:rFonts w:ascii="Comic Sans MS" w:hAnsi="Comic Sans MS"/>
          <w:sz w:val="26"/>
          <w:szCs w:val="26"/>
          <w:lang w:val="en-US"/>
        </w:rPr>
        <w:t>.</w:t>
      </w:r>
    </w:p>
    <w:p w14:paraId="53D854DB" w14:textId="0C92775B" w:rsidR="00AC1669" w:rsidRDefault="00AC1669" w:rsidP="00AC1669">
      <w:pPr>
        <w:ind w:left="851"/>
        <w:rPr>
          <w:rFonts w:ascii="Comic Sans MS" w:hAnsi="Comic Sans MS"/>
          <w:sz w:val="28"/>
          <w:szCs w:val="28"/>
          <w:lang w:val="en-US"/>
        </w:rPr>
      </w:pPr>
      <w:r w:rsidRPr="00AC1669">
        <w:rPr>
          <w:rFonts w:ascii="Comic Sans MS" w:hAnsi="Comic Sans MS"/>
          <w:sz w:val="28"/>
          <w:szCs w:val="28"/>
          <w:lang w:val="en-US"/>
        </w:rPr>
        <w:t xml:space="preserve">c). </w:t>
      </w:r>
      <w:r w:rsidRPr="001961AE">
        <w:rPr>
          <w:rFonts w:ascii="Comic Sans MS" w:hAnsi="Comic Sans MS"/>
          <w:sz w:val="26"/>
          <w:szCs w:val="26"/>
          <w:lang w:val="en-US"/>
        </w:rPr>
        <w:t>Transport requ</w:t>
      </w:r>
      <w:r w:rsidR="00115C88" w:rsidRPr="001961AE">
        <w:rPr>
          <w:rFonts w:ascii="Comic Sans MS" w:hAnsi="Comic Sans MS"/>
          <w:sz w:val="26"/>
          <w:szCs w:val="26"/>
          <w:lang w:val="en-US"/>
        </w:rPr>
        <w:t>ested completing before 30th November</w:t>
      </w:r>
      <w:r w:rsidR="001C37A5" w:rsidRPr="001961AE">
        <w:rPr>
          <w:rFonts w:ascii="Comic Sans MS" w:hAnsi="Comic Sans MS"/>
          <w:sz w:val="26"/>
          <w:szCs w:val="26"/>
          <w:lang w:val="en-US"/>
        </w:rPr>
        <w:t xml:space="preserve"> 20</w:t>
      </w:r>
      <w:r w:rsidR="00DC4B36" w:rsidRPr="001961AE">
        <w:rPr>
          <w:rFonts w:ascii="Comic Sans MS" w:hAnsi="Comic Sans MS"/>
          <w:sz w:val="26"/>
          <w:szCs w:val="26"/>
          <w:lang w:val="en-US"/>
        </w:rPr>
        <w:t>20</w:t>
      </w:r>
      <w:r w:rsidRPr="001961AE">
        <w:rPr>
          <w:rFonts w:ascii="Comic Sans MS" w:hAnsi="Comic Sans MS"/>
          <w:sz w:val="26"/>
          <w:szCs w:val="26"/>
          <w:lang w:val="en-US"/>
        </w:rPr>
        <w:t>.</w:t>
      </w:r>
    </w:p>
    <w:p w14:paraId="2D3C3BB0" w14:textId="7E057FA6" w:rsidR="008D0CB2" w:rsidRPr="00AC1669" w:rsidRDefault="008D0CB2" w:rsidP="00AC1669">
      <w:pPr>
        <w:ind w:left="851"/>
        <w:rPr>
          <w:rFonts w:ascii="Comic Sans MS" w:hAnsi="Comic Sans MS"/>
          <w:sz w:val="28"/>
          <w:szCs w:val="28"/>
          <w:lang w:val="en-US"/>
        </w:rPr>
      </w:pPr>
      <w:r>
        <w:rPr>
          <w:rFonts w:ascii="Comic Sans MS" w:hAnsi="Comic Sans MS"/>
          <w:sz w:val="28"/>
          <w:szCs w:val="28"/>
          <w:lang w:val="en-US"/>
        </w:rPr>
        <w:t xml:space="preserve">d). </w:t>
      </w:r>
      <w:r w:rsidRPr="001961AE">
        <w:rPr>
          <w:rFonts w:ascii="Comic Sans MS" w:hAnsi="Comic Sans MS"/>
          <w:sz w:val="26"/>
          <w:szCs w:val="26"/>
          <w:lang w:val="en-US"/>
        </w:rPr>
        <w:t>Funds being</w:t>
      </w:r>
      <w:r w:rsidR="00880FDD" w:rsidRPr="001961AE">
        <w:rPr>
          <w:rFonts w:ascii="Comic Sans MS" w:hAnsi="Comic Sans MS"/>
          <w:sz w:val="26"/>
          <w:szCs w:val="26"/>
          <w:lang w:val="en-US"/>
        </w:rPr>
        <w:t xml:space="preserve"> made</w:t>
      </w:r>
      <w:r w:rsidRPr="001961AE">
        <w:rPr>
          <w:rFonts w:ascii="Comic Sans MS" w:hAnsi="Comic Sans MS"/>
          <w:sz w:val="26"/>
          <w:szCs w:val="26"/>
          <w:lang w:val="en-US"/>
        </w:rPr>
        <w:t xml:space="preserve"> available by LLK.</w:t>
      </w:r>
    </w:p>
    <w:p w14:paraId="5E0004FB" w14:textId="695A62FB" w:rsidR="005472E3" w:rsidRPr="00AC1669" w:rsidRDefault="00AC1669" w:rsidP="00AC1669">
      <w:pPr>
        <w:rPr>
          <w:rFonts w:ascii="Comic Sans MS" w:hAnsi="Comic Sans MS"/>
          <w:sz w:val="28"/>
          <w:szCs w:val="28"/>
          <w:lang w:val="en-US"/>
        </w:rPr>
      </w:pPr>
      <w:r w:rsidRPr="001961AE">
        <w:rPr>
          <w:rFonts w:ascii="Comic Sans MS" w:hAnsi="Comic Sans MS"/>
          <w:sz w:val="26"/>
          <w:szCs w:val="26"/>
          <w:lang w:val="en-US"/>
        </w:rPr>
        <w:t xml:space="preserve">If you need any advice or guidance in relation to submitting a request for support, please contact </w:t>
      </w:r>
      <w:r w:rsidR="003D5872" w:rsidRPr="001961AE">
        <w:rPr>
          <w:rFonts w:ascii="Comic Sans MS" w:hAnsi="Comic Sans MS"/>
          <w:sz w:val="26"/>
          <w:szCs w:val="26"/>
          <w:lang w:val="en-US"/>
        </w:rPr>
        <w:t>Aidan Savage</w:t>
      </w:r>
      <w:r w:rsidRPr="001961AE">
        <w:rPr>
          <w:rFonts w:ascii="Comic Sans MS" w:hAnsi="Comic Sans MS"/>
          <w:sz w:val="26"/>
          <w:szCs w:val="26"/>
          <w:lang w:val="en-US"/>
        </w:rPr>
        <w:t xml:space="preserve">, </w:t>
      </w:r>
      <w:r w:rsidR="003D5872" w:rsidRPr="001961AE">
        <w:rPr>
          <w:rFonts w:ascii="Comic Sans MS" w:hAnsi="Comic Sans MS"/>
          <w:sz w:val="26"/>
          <w:szCs w:val="26"/>
          <w:lang w:val="en-US"/>
        </w:rPr>
        <w:t>Business Development Manager</w:t>
      </w:r>
      <w:r w:rsidRPr="001961AE">
        <w:rPr>
          <w:rFonts w:ascii="Comic Sans MS" w:hAnsi="Comic Sans MS"/>
          <w:sz w:val="26"/>
          <w:szCs w:val="26"/>
          <w:lang w:val="en-US"/>
        </w:rPr>
        <w:t>, Local Link Kerry,  066 71 47002 /</w:t>
      </w:r>
      <w:r w:rsidRPr="00AC1669">
        <w:rPr>
          <w:rFonts w:ascii="Comic Sans MS" w:hAnsi="Comic Sans MS"/>
          <w:sz w:val="28"/>
          <w:szCs w:val="28"/>
          <w:lang w:val="en-US"/>
        </w:rPr>
        <w:t xml:space="preserve"> </w:t>
      </w:r>
      <w:hyperlink r:id="rId7" w:history="1">
        <w:r w:rsidR="001961AE" w:rsidRPr="00A721EE">
          <w:rPr>
            <w:rStyle w:val="Hyperlink"/>
            <w:rFonts w:ascii="Comic Sans MS" w:hAnsi="Comic Sans MS"/>
            <w:sz w:val="26"/>
            <w:szCs w:val="26"/>
            <w:lang w:val="en-US"/>
          </w:rPr>
          <w:t>servicedev@locallinkkerry.ie</w:t>
        </w:r>
      </w:hyperlink>
    </w:p>
    <w:tbl>
      <w:tblPr>
        <w:tblStyle w:val="TableGrid"/>
        <w:tblW w:w="0" w:type="auto"/>
        <w:tblBorders>
          <w:top w:val="single" w:sz="18" w:space="0" w:color="00B050"/>
          <w:left w:val="single" w:sz="18" w:space="0" w:color="00B050"/>
          <w:bottom w:val="single" w:sz="18" w:space="0" w:color="00B050"/>
          <w:right w:val="single" w:sz="18" w:space="0" w:color="00B050"/>
          <w:insideH w:val="none" w:sz="0" w:space="0" w:color="auto"/>
          <w:insideV w:val="none" w:sz="0" w:space="0" w:color="auto"/>
        </w:tblBorders>
        <w:tblLook w:val="04A0" w:firstRow="1" w:lastRow="0" w:firstColumn="1" w:lastColumn="0" w:noHBand="0" w:noVBand="1"/>
      </w:tblPr>
      <w:tblGrid>
        <w:gridCol w:w="3587"/>
        <w:gridCol w:w="3503"/>
        <w:gridCol w:w="3636"/>
      </w:tblGrid>
      <w:tr w:rsidR="00AC1669" w14:paraId="01D53F9B" w14:textId="77777777" w:rsidTr="00045083">
        <w:tc>
          <w:tcPr>
            <w:tcW w:w="3587" w:type="dxa"/>
          </w:tcPr>
          <w:p w14:paraId="41CBF2BE" w14:textId="77777777" w:rsidR="00AC1669" w:rsidRDefault="005472E3" w:rsidP="008F0A5C">
            <w:pPr>
              <w:pStyle w:val="NormalWeb"/>
              <w:spacing w:before="0" w:beforeAutospacing="0" w:after="300" w:afterAutospacing="0"/>
              <w:rPr>
                <w:rFonts w:ascii="Helvetica" w:hAnsi="Helvetica"/>
                <w:color w:val="777777"/>
              </w:rPr>
            </w:pPr>
            <w:r>
              <w:rPr>
                <w:rFonts w:ascii="Helvetica" w:hAnsi="Helvetica"/>
                <w:noProof/>
                <w:color w:val="777777"/>
              </w:rPr>
              <w:lastRenderedPageBreak/>
              <w:drawing>
                <wp:inline distT="0" distB="0" distL="0" distR="0" wp14:anchorId="0638B51C" wp14:editId="48889617">
                  <wp:extent cx="2133600" cy="870532"/>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cal Link Kerry Logo.tif"/>
                          <pic:cNvPicPr/>
                        </pic:nvPicPr>
                        <pic:blipFill rotWithShape="1">
                          <a:blip r:embed="rId5" cstate="print">
                            <a:extLst>
                              <a:ext uri="{28A0092B-C50C-407E-A947-70E740481C1C}">
                                <a14:useLocalDpi xmlns:a14="http://schemas.microsoft.com/office/drawing/2010/main" val="0"/>
                              </a:ext>
                            </a:extLst>
                          </a:blip>
                          <a:srcRect l="10015" t="5156" r="9909" b="9807"/>
                          <a:stretch/>
                        </pic:blipFill>
                        <pic:spPr bwMode="auto">
                          <a:xfrm>
                            <a:off x="0" y="0"/>
                            <a:ext cx="2268297" cy="925490"/>
                          </a:xfrm>
                          <a:prstGeom prst="rect">
                            <a:avLst/>
                          </a:prstGeom>
                          <a:ln>
                            <a:noFill/>
                          </a:ln>
                          <a:extLst>
                            <a:ext uri="{53640926-AAD7-44D8-BBD7-CCE9431645EC}">
                              <a14:shadowObscured xmlns:a14="http://schemas.microsoft.com/office/drawing/2010/main"/>
                            </a:ext>
                          </a:extLst>
                        </pic:spPr>
                      </pic:pic>
                    </a:graphicData>
                  </a:graphic>
                </wp:inline>
              </w:drawing>
            </w:r>
          </w:p>
        </w:tc>
        <w:tc>
          <w:tcPr>
            <w:tcW w:w="3503" w:type="dxa"/>
          </w:tcPr>
          <w:p w14:paraId="482C2988" w14:textId="77777777" w:rsidR="00AC1669" w:rsidRDefault="00AC1669" w:rsidP="008F0A5C">
            <w:pPr>
              <w:pStyle w:val="NormalWeb"/>
              <w:spacing w:before="0" w:beforeAutospacing="0" w:after="300" w:afterAutospacing="0"/>
              <w:jc w:val="center"/>
              <w:rPr>
                <w:rFonts w:ascii="Helvetica" w:hAnsi="Helvetica"/>
                <w:color w:val="777777"/>
              </w:rPr>
            </w:pPr>
          </w:p>
        </w:tc>
        <w:tc>
          <w:tcPr>
            <w:tcW w:w="3636" w:type="dxa"/>
          </w:tcPr>
          <w:p w14:paraId="61421D52" w14:textId="77777777" w:rsidR="00AC1669" w:rsidRDefault="00AC1669" w:rsidP="008F0A5C">
            <w:pPr>
              <w:pStyle w:val="NoSpacing"/>
            </w:pPr>
          </w:p>
          <w:p w14:paraId="406BC79A" w14:textId="77777777" w:rsidR="00AC1669" w:rsidRDefault="00AC1669" w:rsidP="008F0A5C">
            <w:pPr>
              <w:pStyle w:val="NormalWeb"/>
              <w:spacing w:before="0" w:beforeAutospacing="0" w:after="300" w:afterAutospacing="0"/>
              <w:jc w:val="center"/>
              <w:rPr>
                <w:rFonts w:ascii="Helvetica" w:hAnsi="Helvetica"/>
                <w:color w:val="777777"/>
              </w:rPr>
            </w:pPr>
            <w:r>
              <w:rPr>
                <w:rFonts w:ascii="Helvetica" w:hAnsi="Helvetica"/>
                <w:noProof/>
                <w:color w:val="777777"/>
              </w:rPr>
              <w:drawing>
                <wp:inline distT="0" distB="0" distL="0" distR="0" wp14:anchorId="3AF2BC8F" wp14:editId="0D388960">
                  <wp:extent cx="2165350" cy="607533"/>
                  <wp:effectExtent l="0" t="0" r="6350" b="2540"/>
                  <wp:docPr id="22" name="Picture 22" descr="http://www.dldc.org/wp-content/uploads/2017/04/transport-for-ireland-600x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ldc.org/wp-content/uploads/2017/04/transport-for-ireland-600x2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366" cy="619883"/>
                          </a:xfrm>
                          <a:prstGeom prst="rect">
                            <a:avLst/>
                          </a:prstGeom>
                          <a:noFill/>
                          <a:ln>
                            <a:noFill/>
                          </a:ln>
                        </pic:spPr>
                      </pic:pic>
                    </a:graphicData>
                  </a:graphic>
                </wp:inline>
              </w:drawing>
            </w:r>
          </w:p>
        </w:tc>
      </w:tr>
    </w:tbl>
    <w:p w14:paraId="2AF3A768" w14:textId="5E7CCAAC" w:rsidR="00045083" w:rsidRPr="00045083" w:rsidRDefault="00045083" w:rsidP="00045083">
      <w:pPr>
        <w:jc w:val="center"/>
        <w:rPr>
          <w:rFonts w:ascii="Century Gothic" w:hAnsi="Century Gothic"/>
          <w:b/>
          <w:color w:val="002060"/>
          <w:sz w:val="36"/>
          <w:szCs w:val="36"/>
          <w:lang w:val="en-US"/>
        </w:rPr>
      </w:pPr>
      <w:r w:rsidRPr="00AC1669">
        <w:rPr>
          <w:rFonts w:ascii="Century Gothic" w:hAnsi="Century Gothic"/>
          <w:b/>
          <w:color w:val="002060"/>
          <w:sz w:val="36"/>
          <w:szCs w:val="36"/>
          <w:lang w:val="en-US"/>
        </w:rPr>
        <w:t xml:space="preserve">“Social Inclusion </w:t>
      </w:r>
      <w:r>
        <w:rPr>
          <w:rFonts w:ascii="Century Gothic" w:hAnsi="Century Gothic"/>
          <w:b/>
          <w:color w:val="002060"/>
          <w:sz w:val="36"/>
          <w:szCs w:val="36"/>
          <w:lang w:val="en-US"/>
        </w:rPr>
        <w:t>Transport Support- 2020</w:t>
      </w:r>
      <w:r w:rsidRPr="00AC1669">
        <w:rPr>
          <w:rFonts w:ascii="Century Gothic" w:hAnsi="Century Gothic"/>
          <w:b/>
          <w:color w:val="002060"/>
          <w:sz w:val="36"/>
          <w:szCs w:val="36"/>
          <w:lang w:val="en-US"/>
        </w:rPr>
        <w:t>”</w:t>
      </w:r>
    </w:p>
    <w:p w14:paraId="2F292BBF" w14:textId="1BDA90D9" w:rsidR="00372E41" w:rsidRPr="00801B2D" w:rsidRDefault="00372E41" w:rsidP="00372E41">
      <w:pPr>
        <w:jc w:val="center"/>
        <w:rPr>
          <w:rFonts w:ascii="Tempus Sans ITC" w:hAnsi="Tempus Sans ITC"/>
          <w:b/>
          <w:color w:val="2F5496" w:themeColor="accent5" w:themeShade="BF"/>
          <w:sz w:val="26"/>
          <w:szCs w:val="26"/>
          <w:lang w:val="en-US"/>
        </w:rPr>
      </w:pPr>
      <w:r w:rsidRPr="00801B2D">
        <w:rPr>
          <w:rFonts w:ascii="Tempus Sans ITC" w:hAnsi="Tempus Sans ITC"/>
          <w:b/>
          <w:color w:val="2F5496" w:themeColor="accent5" w:themeShade="BF"/>
          <w:sz w:val="26"/>
          <w:szCs w:val="26"/>
          <w:lang w:val="en-US"/>
        </w:rPr>
        <w:t>Eligibility &amp; Specific Conditions of Offer</w:t>
      </w:r>
    </w:p>
    <w:p w14:paraId="1D82708B" w14:textId="4DB18E96" w:rsidR="00372E41" w:rsidRPr="00E27343" w:rsidRDefault="00372E41" w:rsidP="00372E41">
      <w:pPr>
        <w:rPr>
          <w:rFonts w:ascii="Comic Sans MS" w:hAnsi="Comic Sans MS"/>
          <w:sz w:val="26"/>
          <w:szCs w:val="26"/>
          <w:lang w:val="en-US"/>
        </w:rPr>
      </w:pPr>
      <w:r w:rsidRPr="00E27343">
        <w:rPr>
          <w:rFonts w:ascii="Comic Sans MS" w:hAnsi="Comic Sans MS"/>
          <w:sz w:val="26"/>
          <w:szCs w:val="26"/>
          <w:lang w:val="en-US"/>
        </w:rPr>
        <w:t xml:space="preserve">Please note that the following conditions apply in respect of </w:t>
      </w:r>
      <w:r w:rsidR="00880FDD">
        <w:rPr>
          <w:rFonts w:ascii="Comic Sans MS" w:hAnsi="Comic Sans MS"/>
          <w:sz w:val="26"/>
          <w:szCs w:val="26"/>
          <w:lang w:val="en-US"/>
        </w:rPr>
        <w:t xml:space="preserve">Local Link </w:t>
      </w:r>
      <w:r w:rsidR="003448A5">
        <w:rPr>
          <w:rFonts w:ascii="Comic Sans MS" w:hAnsi="Comic Sans MS"/>
          <w:sz w:val="26"/>
          <w:szCs w:val="26"/>
          <w:lang w:val="en-US"/>
        </w:rPr>
        <w:t>Kerry (</w:t>
      </w:r>
      <w:r w:rsidR="001961AE">
        <w:rPr>
          <w:rFonts w:ascii="Comic Sans MS" w:hAnsi="Comic Sans MS"/>
          <w:sz w:val="26"/>
          <w:szCs w:val="26"/>
          <w:lang w:val="en-US"/>
        </w:rPr>
        <w:t>LLK)</w:t>
      </w:r>
      <w:r w:rsidR="001961AE" w:rsidRPr="00E27343">
        <w:rPr>
          <w:rFonts w:ascii="Comic Sans MS" w:hAnsi="Comic Sans MS"/>
          <w:sz w:val="26"/>
          <w:szCs w:val="26"/>
          <w:lang w:val="en-US"/>
        </w:rPr>
        <w:t xml:space="preserve"> administration</w:t>
      </w:r>
      <w:r w:rsidRPr="00E27343">
        <w:rPr>
          <w:rFonts w:ascii="Comic Sans MS" w:hAnsi="Comic Sans MS"/>
          <w:sz w:val="26"/>
          <w:szCs w:val="26"/>
          <w:lang w:val="en-US"/>
        </w:rPr>
        <w:t xml:space="preserve"> of this budget.   These conditions apply </w:t>
      </w:r>
      <w:r w:rsidR="00045083">
        <w:rPr>
          <w:rFonts w:ascii="Comic Sans MS" w:hAnsi="Comic Sans MS"/>
          <w:sz w:val="26"/>
          <w:szCs w:val="26"/>
          <w:lang w:val="en-US"/>
        </w:rPr>
        <w:t>to</w:t>
      </w:r>
      <w:r w:rsidRPr="00E27343">
        <w:rPr>
          <w:rFonts w:ascii="Comic Sans MS" w:hAnsi="Comic Sans MS"/>
          <w:sz w:val="26"/>
          <w:szCs w:val="26"/>
          <w:lang w:val="en-US"/>
        </w:rPr>
        <w:t xml:space="preserve"> all groups</w:t>
      </w:r>
      <w:r w:rsidR="00C867C2">
        <w:rPr>
          <w:rFonts w:ascii="Comic Sans MS" w:hAnsi="Comic Sans MS"/>
          <w:sz w:val="26"/>
          <w:szCs w:val="26"/>
          <w:lang w:val="en-US"/>
        </w:rPr>
        <w:t>/</w:t>
      </w:r>
      <w:proofErr w:type="spellStart"/>
      <w:r w:rsidR="00C867C2">
        <w:rPr>
          <w:rFonts w:ascii="Comic Sans MS" w:hAnsi="Comic Sans MS"/>
          <w:sz w:val="26"/>
          <w:szCs w:val="26"/>
          <w:lang w:val="en-US"/>
        </w:rPr>
        <w:t>organisations</w:t>
      </w:r>
      <w:proofErr w:type="spellEnd"/>
      <w:r w:rsidRPr="00E27343">
        <w:rPr>
          <w:rFonts w:ascii="Comic Sans MS" w:hAnsi="Comic Sans MS"/>
          <w:sz w:val="26"/>
          <w:szCs w:val="26"/>
          <w:lang w:val="en-US"/>
        </w:rPr>
        <w:t xml:space="preserve"> seeking “transport only” supports.</w:t>
      </w:r>
    </w:p>
    <w:p w14:paraId="302451E6" w14:textId="77777777" w:rsidR="00372E41" w:rsidRPr="00801B2D" w:rsidRDefault="00372E41" w:rsidP="00372E41">
      <w:pPr>
        <w:rPr>
          <w:rFonts w:ascii="Comic Sans MS" w:hAnsi="Comic Sans MS"/>
          <w:b/>
          <w:sz w:val="26"/>
          <w:szCs w:val="26"/>
          <w:lang w:val="en-US"/>
        </w:rPr>
      </w:pPr>
      <w:r w:rsidRPr="00801B2D">
        <w:rPr>
          <w:rFonts w:ascii="Comic Sans MS" w:hAnsi="Comic Sans MS"/>
          <w:b/>
          <w:sz w:val="26"/>
          <w:szCs w:val="26"/>
          <w:lang w:val="en-US"/>
        </w:rPr>
        <w:t>Eligible Activities:</w:t>
      </w:r>
    </w:p>
    <w:p w14:paraId="7C66B061" w14:textId="1555AF64" w:rsidR="00372E41" w:rsidRPr="00E27343" w:rsidRDefault="00372E41" w:rsidP="00372E41">
      <w:pPr>
        <w:pStyle w:val="ListParagraph"/>
        <w:numPr>
          <w:ilvl w:val="0"/>
          <w:numId w:val="1"/>
        </w:numPr>
        <w:rPr>
          <w:rFonts w:ascii="Comic Sans MS" w:hAnsi="Comic Sans MS"/>
          <w:sz w:val="26"/>
          <w:szCs w:val="26"/>
          <w:lang w:val="en-US"/>
        </w:rPr>
      </w:pPr>
      <w:r w:rsidRPr="00E27343">
        <w:rPr>
          <w:rFonts w:ascii="Comic Sans MS" w:hAnsi="Comic Sans MS"/>
          <w:sz w:val="26"/>
          <w:szCs w:val="26"/>
          <w:lang w:val="en-US"/>
        </w:rPr>
        <w:t>Groups</w:t>
      </w:r>
      <w:r w:rsidR="00C867C2">
        <w:rPr>
          <w:rFonts w:ascii="Comic Sans MS" w:hAnsi="Comic Sans MS"/>
          <w:sz w:val="26"/>
          <w:szCs w:val="26"/>
          <w:lang w:val="en-US"/>
        </w:rPr>
        <w:t>/</w:t>
      </w:r>
      <w:proofErr w:type="spellStart"/>
      <w:r w:rsidR="00C867C2">
        <w:rPr>
          <w:rFonts w:ascii="Comic Sans MS" w:hAnsi="Comic Sans MS"/>
          <w:sz w:val="26"/>
          <w:szCs w:val="26"/>
          <w:lang w:val="en-US"/>
        </w:rPr>
        <w:t>organisations</w:t>
      </w:r>
      <w:proofErr w:type="spellEnd"/>
      <w:r w:rsidRPr="00E27343">
        <w:rPr>
          <w:rFonts w:ascii="Comic Sans MS" w:hAnsi="Comic Sans MS"/>
          <w:sz w:val="26"/>
          <w:szCs w:val="26"/>
          <w:lang w:val="en-US"/>
        </w:rPr>
        <w:t xml:space="preserve"> supported for Transport Services must aim to undertake activities with clearly identifiable social inclusion objectives and </w:t>
      </w:r>
      <w:r>
        <w:rPr>
          <w:rFonts w:ascii="Comic Sans MS" w:hAnsi="Comic Sans MS"/>
          <w:sz w:val="26"/>
          <w:szCs w:val="26"/>
          <w:lang w:val="en-US"/>
        </w:rPr>
        <w:t xml:space="preserve">outline </w:t>
      </w:r>
      <w:r w:rsidRPr="00E27343">
        <w:rPr>
          <w:rFonts w:ascii="Comic Sans MS" w:hAnsi="Comic Sans MS"/>
          <w:sz w:val="26"/>
          <w:szCs w:val="26"/>
          <w:lang w:val="en-US"/>
        </w:rPr>
        <w:t>intended impacts/outcomes.</w:t>
      </w:r>
    </w:p>
    <w:p w14:paraId="0A89728D" w14:textId="77777777" w:rsidR="00372E41" w:rsidRPr="00E27343" w:rsidRDefault="00372E41" w:rsidP="00372E41">
      <w:pPr>
        <w:pStyle w:val="ListParagraph"/>
        <w:numPr>
          <w:ilvl w:val="0"/>
          <w:numId w:val="1"/>
        </w:numPr>
        <w:rPr>
          <w:rFonts w:ascii="Comic Sans MS" w:hAnsi="Comic Sans MS"/>
          <w:sz w:val="26"/>
          <w:szCs w:val="26"/>
          <w:lang w:val="en-US"/>
        </w:rPr>
      </w:pPr>
      <w:r w:rsidRPr="00E27343">
        <w:rPr>
          <w:rFonts w:ascii="Comic Sans MS" w:hAnsi="Comic Sans MS"/>
          <w:sz w:val="26"/>
          <w:szCs w:val="26"/>
          <w:lang w:val="en-US"/>
        </w:rPr>
        <w:t>Groups</w:t>
      </w:r>
      <w:r w:rsidR="00C867C2">
        <w:rPr>
          <w:rFonts w:ascii="Comic Sans MS" w:hAnsi="Comic Sans MS"/>
          <w:sz w:val="26"/>
          <w:szCs w:val="26"/>
          <w:lang w:val="en-US"/>
        </w:rPr>
        <w:t>/</w:t>
      </w:r>
      <w:proofErr w:type="spellStart"/>
      <w:r w:rsidR="00C867C2">
        <w:rPr>
          <w:rFonts w:ascii="Comic Sans MS" w:hAnsi="Comic Sans MS"/>
          <w:sz w:val="26"/>
          <w:szCs w:val="26"/>
          <w:lang w:val="en-US"/>
        </w:rPr>
        <w:t>organisations</w:t>
      </w:r>
      <w:proofErr w:type="spellEnd"/>
      <w:r w:rsidRPr="00E27343">
        <w:rPr>
          <w:rFonts w:ascii="Comic Sans MS" w:hAnsi="Comic Sans MS"/>
          <w:sz w:val="26"/>
          <w:szCs w:val="26"/>
          <w:lang w:val="en-US"/>
        </w:rPr>
        <w:t xml:space="preserve"> should provide a clear statement when submitting their request of why the transport support is needed and how it cannot be provided through alternative funding sources i.e. through members own funds, other </w:t>
      </w:r>
      <w:proofErr w:type="spellStart"/>
      <w:r w:rsidRPr="00E27343">
        <w:rPr>
          <w:rFonts w:ascii="Comic Sans MS" w:hAnsi="Comic Sans MS"/>
          <w:sz w:val="26"/>
          <w:szCs w:val="26"/>
          <w:lang w:val="en-US"/>
        </w:rPr>
        <w:t>organisations</w:t>
      </w:r>
      <w:proofErr w:type="spellEnd"/>
      <w:r w:rsidRPr="00E27343">
        <w:rPr>
          <w:rFonts w:ascii="Comic Sans MS" w:hAnsi="Comic Sans MS"/>
          <w:sz w:val="26"/>
          <w:szCs w:val="26"/>
          <w:lang w:val="en-US"/>
        </w:rPr>
        <w:t xml:space="preserve"> or agencies.  Priority will be given to groups, where transport support is currently not already being resourced.</w:t>
      </w:r>
    </w:p>
    <w:p w14:paraId="55FC41B2" w14:textId="77777777" w:rsidR="00372E41" w:rsidRPr="00E27343" w:rsidRDefault="00372E41" w:rsidP="00372E41">
      <w:pPr>
        <w:pStyle w:val="ListParagraph"/>
        <w:numPr>
          <w:ilvl w:val="0"/>
          <w:numId w:val="1"/>
        </w:numPr>
        <w:rPr>
          <w:rFonts w:ascii="Comic Sans MS" w:hAnsi="Comic Sans MS"/>
          <w:sz w:val="26"/>
          <w:szCs w:val="26"/>
          <w:lang w:val="en-US"/>
        </w:rPr>
      </w:pPr>
      <w:r w:rsidRPr="00E27343">
        <w:rPr>
          <w:rFonts w:ascii="Comic Sans MS" w:hAnsi="Comic Sans MS"/>
          <w:sz w:val="26"/>
          <w:szCs w:val="26"/>
          <w:lang w:val="en-US"/>
        </w:rPr>
        <w:t>Requests will be assessed on a case by case basis against specific criteria.</w:t>
      </w:r>
    </w:p>
    <w:p w14:paraId="49712587" w14:textId="77777777" w:rsidR="00372E41" w:rsidRDefault="00372E41" w:rsidP="00372E41">
      <w:pPr>
        <w:pStyle w:val="ListParagraph"/>
        <w:numPr>
          <w:ilvl w:val="0"/>
          <w:numId w:val="1"/>
        </w:numPr>
        <w:rPr>
          <w:rFonts w:ascii="Comic Sans MS" w:hAnsi="Comic Sans MS"/>
          <w:sz w:val="26"/>
          <w:szCs w:val="26"/>
          <w:lang w:val="en-US"/>
        </w:rPr>
      </w:pPr>
      <w:r w:rsidRPr="00E27343">
        <w:rPr>
          <w:rFonts w:ascii="Comic Sans MS" w:hAnsi="Comic Sans MS"/>
          <w:sz w:val="26"/>
          <w:szCs w:val="26"/>
          <w:lang w:val="en-US"/>
        </w:rPr>
        <w:t>Reasonableness will apply in ensuring a fair allocation of the funds in the case of groups requesting support for more than one return journey.</w:t>
      </w:r>
    </w:p>
    <w:p w14:paraId="14B97A0C" w14:textId="77777777" w:rsidR="00372E41" w:rsidRDefault="00372E41" w:rsidP="00372E41">
      <w:pPr>
        <w:pStyle w:val="ListParagraph"/>
        <w:numPr>
          <w:ilvl w:val="0"/>
          <w:numId w:val="1"/>
        </w:numPr>
        <w:rPr>
          <w:rFonts w:ascii="Comic Sans MS" w:hAnsi="Comic Sans MS"/>
          <w:sz w:val="26"/>
          <w:szCs w:val="26"/>
          <w:lang w:val="en-US"/>
        </w:rPr>
      </w:pPr>
      <w:r>
        <w:rPr>
          <w:rFonts w:ascii="Comic Sans MS" w:hAnsi="Comic Sans MS"/>
          <w:sz w:val="26"/>
          <w:szCs w:val="26"/>
          <w:lang w:val="en-US"/>
        </w:rPr>
        <w:t>C</w:t>
      </w:r>
      <w:r w:rsidRPr="00E27343">
        <w:rPr>
          <w:rFonts w:ascii="Comic Sans MS" w:hAnsi="Comic Sans MS"/>
          <w:sz w:val="26"/>
          <w:szCs w:val="26"/>
          <w:lang w:val="en-US"/>
        </w:rPr>
        <w:t>o-ordination and support will be allocated on a first-come first-served basis.</w:t>
      </w:r>
    </w:p>
    <w:p w14:paraId="2A8BD535" w14:textId="0D7385D1" w:rsidR="00372E41" w:rsidRPr="002565C3" w:rsidRDefault="00372E41" w:rsidP="00372E41">
      <w:pPr>
        <w:pStyle w:val="ListParagraph"/>
        <w:numPr>
          <w:ilvl w:val="0"/>
          <w:numId w:val="1"/>
        </w:numPr>
        <w:rPr>
          <w:rFonts w:ascii="Comic Sans MS" w:hAnsi="Comic Sans MS"/>
          <w:b/>
          <w:sz w:val="26"/>
          <w:szCs w:val="26"/>
          <w:lang w:val="en-US"/>
        </w:rPr>
      </w:pPr>
      <w:r w:rsidRPr="00D65877">
        <w:rPr>
          <w:rFonts w:ascii="Comic Sans MS" w:hAnsi="Comic Sans MS"/>
          <w:sz w:val="26"/>
          <w:szCs w:val="26"/>
          <w:lang w:val="en-US"/>
        </w:rPr>
        <w:t xml:space="preserve">Please note that </w:t>
      </w:r>
      <w:r w:rsidR="001961AE" w:rsidRPr="00D65877">
        <w:rPr>
          <w:rFonts w:ascii="Comic Sans MS" w:hAnsi="Comic Sans MS"/>
          <w:sz w:val="26"/>
          <w:szCs w:val="26"/>
          <w:lang w:val="en-US"/>
        </w:rPr>
        <w:t>considering</w:t>
      </w:r>
      <w:r w:rsidRPr="00D65877">
        <w:rPr>
          <w:rFonts w:ascii="Comic Sans MS" w:hAnsi="Comic Sans MS"/>
          <w:sz w:val="26"/>
          <w:szCs w:val="26"/>
          <w:lang w:val="en-US"/>
        </w:rPr>
        <w:t xml:space="preserve"> only a limited fund being available, not all applications</w:t>
      </w:r>
      <w:r w:rsidRPr="002565C3">
        <w:rPr>
          <w:rFonts w:ascii="Comic Sans MS" w:hAnsi="Comic Sans MS"/>
          <w:sz w:val="26"/>
          <w:szCs w:val="26"/>
          <w:lang w:val="en-US"/>
        </w:rPr>
        <w:t xml:space="preserve"> may be successful. </w:t>
      </w:r>
    </w:p>
    <w:p w14:paraId="517F2A98" w14:textId="77777777" w:rsidR="00372E41" w:rsidRPr="002565C3" w:rsidRDefault="00372E41" w:rsidP="00372E41">
      <w:pPr>
        <w:rPr>
          <w:rFonts w:ascii="Comic Sans MS" w:hAnsi="Comic Sans MS"/>
          <w:b/>
          <w:sz w:val="26"/>
          <w:szCs w:val="26"/>
          <w:lang w:val="en-US"/>
        </w:rPr>
      </w:pPr>
      <w:r w:rsidRPr="002565C3">
        <w:rPr>
          <w:rFonts w:ascii="Comic Sans MS" w:hAnsi="Comic Sans MS"/>
          <w:b/>
          <w:sz w:val="26"/>
          <w:szCs w:val="26"/>
          <w:lang w:val="en-US"/>
        </w:rPr>
        <w:t xml:space="preserve">Eligible Date(s) for Transport: </w:t>
      </w:r>
    </w:p>
    <w:p w14:paraId="1691E8FB" w14:textId="6D40D74E" w:rsidR="00372E41" w:rsidRPr="00E27343" w:rsidRDefault="00372E41" w:rsidP="00372E41">
      <w:pPr>
        <w:rPr>
          <w:rFonts w:ascii="Comic Sans MS" w:hAnsi="Comic Sans MS"/>
          <w:sz w:val="26"/>
          <w:szCs w:val="26"/>
          <w:lang w:val="en-US"/>
        </w:rPr>
      </w:pPr>
      <w:r w:rsidRPr="00E27343">
        <w:rPr>
          <w:rFonts w:ascii="Comic Sans MS" w:hAnsi="Comic Sans MS"/>
          <w:sz w:val="26"/>
          <w:szCs w:val="26"/>
          <w:lang w:val="en-US"/>
        </w:rPr>
        <w:t>A condition of this support is that all transport journeys will co</w:t>
      </w:r>
      <w:r w:rsidR="00C646B3">
        <w:rPr>
          <w:rFonts w:ascii="Comic Sans MS" w:hAnsi="Comic Sans MS"/>
          <w:sz w:val="26"/>
          <w:szCs w:val="26"/>
          <w:lang w:val="en-US"/>
        </w:rPr>
        <w:t xml:space="preserve">mplete before </w:t>
      </w:r>
      <w:r w:rsidR="00C646B3" w:rsidRPr="00DC4B36">
        <w:rPr>
          <w:rFonts w:ascii="Comic Sans MS" w:hAnsi="Comic Sans MS"/>
          <w:sz w:val="26"/>
          <w:szCs w:val="26"/>
          <w:lang w:val="en-US"/>
        </w:rPr>
        <w:t xml:space="preserve">30th </w:t>
      </w:r>
      <w:r w:rsidR="00115C88" w:rsidRPr="00DC4B36">
        <w:rPr>
          <w:rFonts w:ascii="Comic Sans MS" w:hAnsi="Comic Sans MS"/>
          <w:sz w:val="26"/>
          <w:szCs w:val="26"/>
          <w:lang w:val="en-US"/>
        </w:rPr>
        <w:t xml:space="preserve">November </w:t>
      </w:r>
      <w:r w:rsidR="00637CE1" w:rsidRPr="00DC4B36">
        <w:rPr>
          <w:rFonts w:ascii="Comic Sans MS" w:hAnsi="Comic Sans MS"/>
          <w:sz w:val="26"/>
          <w:szCs w:val="26"/>
          <w:lang w:val="en-US"/>
        </w:rPr>
        <w:t>20</w:t>
      </w:r>
      <w:r w:rsidR="00DC4B36" w:rsidRPr="00DC4B36">
        <w:rPr>
          <w:rFonts w:ascii="Comic Sans MS" w:hAnsi="Comic Sans MS"/>
          <w:sz w:val="26"/>
          <w:szCs w:val="26"/>
          <w:lang w:val="en-US"/>
        </w:rPr>
        <w:t>20</w:t>
      </w:r>
      <w:r w:rsidR="005472E3" w:rsidRPr="003D5872">
        <w:rPr>
          <w:rFonts w:ascii="Comic Sans MS" w:hAnsi="Comic Sans MS"/>
          <w:color w:val="FF0000"/>
          <w:sz w:val="26"/>
          <w:szCs w:val="26"/>
          <w:lang w:val="en-US"/>
        </w:rPr>
        <w:t xml:space="preserve"> </w:t>
      </w:r>
      <w:r w:rsidR="005472E3">
        <w:rPr>
          <w:rFonts w:ascii="Comic Sans MS" w:hAnsi="Comic Sans MS"/>
          <w:sz w:val="26"/>
          <w:szCs w:val="26"/>
          <w:lang w:val="en-US"/>
        </w:rPr>
        <w:t>(this will be determined by budget</w:t>
      </w:r>
      <w:r w:rsidR="008D0CB2">
        <w:rPr>
          <w:rFonts w:ascii="Comic Sans MS" w:hAnsi="Comic Sans MS"/>
          <w:sz w:val="26"/>
          <w:szCs w:val="26"/>
          <w:lang w:val="en-US"/>
        </w:rPr>
        <w:t xml:space="preserve"> availability</w:t>
      </w:r>
      <w:r w:rsidR="005472E3">
        <w:rPr>
          <w:rFonts w:ascii="Comic Sans MS" w:hAnsi="Comic Sans MS"/>
          <w:sz w:val="26"/>
          <w:szCs w:val="26"/>
          <w:lang w:val="en-US"/>
        </w:rPr>
        <w:t>)</w:t>
      </w:r>
      <w:r w:rsidRPr="00E27343">
        <w:rPr>
          <w:rFonts w:ascii="Comic Sans MS" w:hAnsi="Comic Sans MS"/>
          <w:sz w:val="26"/>
          <w:szCs w:val="26"/>
          <w:lang w:val="en-US"/>
        </w:rPr>
        <w:t>.</w:t>
      </w:r>
    </w:p>
    <w:p w14:paraId="76A39DE7" w14:textId="77777777" w:rsidR="00372E41" w:rsidRPr="00E27343" w:rsidRDefault="00372E41" w:rsidP="00372E41">
      <w:pPr>
        <w:rPr>
          <w:rFonts w:ascii="Comic Sans MS" w:hAnsi="Comic Sans MS"/>
          <w:b/>
          <w:sz w:val="26"/>
          <w:szCs w:val="26"/>
          <w:lang w:val="en-US"/>
        </w:rPr>
      </w:pPr>
      <w:r w:rsidRPr="00E27343">
        <w:rPr>
          <w:rFonts w:ascii="Comic Sans MS" w:hAnsi="Comic Sans MS"/>
          <w:b/>
          <w:sz w:val="26"/>
          <w:szCs w:val="26"/>
          <w:lang w:val="en-US"/>
        </w:rPr>
        <w:t>Group</w:t>
      </w:r>
      <w:r w:rsidR="00C867C2">
        <w:rPr>
          <w:rFonts w:ascii="Comic Sans MS" w:hAnsi="Comic Sans MS"/>
          <w:b/>
          <w:sz w:val="26"/>
          <w:szCs w:val="26"/>
          <w:lang w:val="en-US"/>
        </w:rPr>
        <w:t>/</w:t>
      </w:r>
      <w:proofErr w:type="spellStart"/>
      <w:r w:rsidR="00C867C2">
        <w:rPr>
          <w:rFonts w:ascii="Comic Sans MS" w:hAnsi="Comic Sans MS"/>
          <w:b/>
          <w:sz w:val="26"/>
          <w:szCs w:val="26"/>
          <w:lang w:val="en-US"/>
        </w:rPr>
        <w:t>Organisation</w:t>
      </w:r>
      <w:proofErr w:type="spellEnd"/>
      <w:r w:rsidRPr="00E27343">
        <w:rPr>
          <w:rFonts w:ascii="Comic Sans MS" w:hAnsi="Comic Sans MS"/>
          <w:b/>
          <w:sz w:val="26"/>
          <w:szCs w:val="26"/>
          <w:lang w:val="en-US"/>
        </w:rPr>
        <w:t xml:space="preserve"> Transport Needs / Requirements:</w:t>
      </w:r>
    </w:p>
    <w:p w14:paraId="7DED9403" w14:textId="77777777" w:rsidR="00372E41" w:rsidRDefault="00C867C2" w:rsidP="00372E41">
      <w:pPr>
        <w:rPr>
          <w:rFonts w:ascii="Comic Sans MS" w:hAnsi="Comic Sans MS"/>
          <w:sz w:val="26"/>
          <w:szCs w:val="26"/>
          <w:lang w:val="en-US"/>
        </w:rPr>
      </w:pPr>
      <w:r>
        <w:rPr>
          <w:rFonts w:ascii="Comic Sans MS" w:hAnsi="Comic Sans MS"/>
          <w:sz w:val="26"/>
          <w:szCs w:val="26"/>
          <w:lang w:val="en-US"/>
        </w:rPr>
        <w:t>Group/</w:t>
      </w:r>
      <w:proofErr w:type="spellStart"/>
      <w:r>
        <w:rPr>
          <w:rFonts w:ascii="Comic Sans MS" w:hAnsi="Comic Sans MS"/>
          <w:sz w:val="26"/>
          <w:szCs w:val="26"/>
          <w:lang w:val="en-US"/>
        </w:rPr>
        <w:t>Organisations</w:t>
      </w:r>
      <w:proofErr w:type="spellEnd"/>
      <w:r w:rsidR="00372E41" w:rsidRPr="00E27343">
        <w:rPr>
          <w:rFonts w:ascii="Comic Sans MS" w:hAnsi="Comic Sans MS"/>
          <w:sz w:val="26"/>
          <w:szCs w:val="26"/>
          <w:lang w:val="en-US"/>
        </w:rPr>
        <w:t xml:space="preserve"> seeking transport support should complete and return the attached “Transport Support Request</w:t>
      </w:r>
      <w:r w:rsidR="005472E3">
        <w:rPr>
          <w:rFonts w:ascii="Comic Sans MS" w:hAnsi="Comic Sans MS"/>
          <w:sz w:val="26"/>
          <w:szCs w:val="26"/>
          <w:lang w:val="en-US"/>
        </w:rPr>
        <w:t xml:space="preserve"> Form</w:t>
      </w:r>
      <w:r w:rsidR="00372E41" w:rsidRPr="00E27343">
        <w:rPr>
          <w:rFonts w:ascii="Comic Sans MS" w:hAnsi="Comic Sans MS"/>
          <w:sz w:val="26"/>
          <w:szCs w:val="26"/>
          <w:lang w:val="en-US"/>
        </w:rPr>
        <w:t>” clearly outlining / detailing their transport support needs.</w:t>
      </w:r>
    </w:p>
    <w:p w14:paraId="493BBC49" w14:textId="04E2E432" w:rsidR="003A39F6" w:rsidRDefault="003A39F6" w:rsidP="00372E41">
      <w:pPr>
        <w:rPr>
          <w:rFonts w:ascii="Comic Sans MS" w:hAnsi="Comic Sans MS"/>
          <w:sz w:val="26"/>
          <w:szCs w:val="26"/>
          <w:lang w:val="en-US"/>
        </w:rPr>
      </w:pPr>
    </w:p>
    <w:p w14:paraId="0F5911DB" w14:textId="77777777" w:rsidR="001961AE" w:rsidRDefault="001961AE" w:rsidP="00372E41">
      <w:pPr>
        <w:rPr>
          <w:rFonts w:ascii="Comic Sans MS" w:hAnsi="Comic Sans MS"/>
          <w:sz w:val="26"/>
          <w:szCs w:val="26"/>
          <w:lang w:val="en-US"/>
        </w:rPr>
      </w:pPr>
    </w:p>
    <w:p w14:paraId="1CCC2D2C" w14:textId="77777777" w:rsidR="00372E41" w:rsidRPr="00E27343" w:rsidRDefault="00372E41" w:rsidP="00372E41">
      <w:pPr>
        <w:rPr>
          <w:rFonts w:ascii="Comic Sans MS" w:hAnsi="Comic Sans MS"/>
          <w:b/>
          <w:sz w:val="26"/>
          <w:szCs w:val="26"/>
          <w:lang w:val="en-US"/>
        </w:rPr>
      </w:pPr>
      <w:r w:rsidRPr="00E27343">
        <w:rPr>
          <w:rFonts w:ascii="Comic Sans MS" w:hAnsi="Comic Sans MS"/>
          <w:b/>
          <w:sz w:val="26"/>
          <w:szCs w:val="26"/>
          <w:lang w:val="en-US"/>
        </w:rPr>
        <w:t>Local Link Kerry Pre-qualified Bus Operators</w:t>
      </w:r>
    </w:p>
    <w:p w14:paraId="5FEDB35F" w14:textId="73B685CD" w:rsidR="007B70DE" w:rsidRDefault="00372E41" w:rsidP="00372E41">
      <w:pPr>
        <w:rPr>
          <w:rFonts w:ascii="Comic Sans MS" w:hAnsi="Comic Sans MS"/>
          <w:sz w:val="26"/>
          <w:szCs w:val="26"/>
          <w:lang w:val="en-US"/>
        </w:rPr>
      </w:pPr>
      <w:r w:rsidRPr="00E27343">
        <w:rPr>
          <w:rFonts w:ascii="Comic Sans MS" w:hAnsi="Comic Sans MS"/>
          <w:sz w:val="26"/>
          <w:szCs w:val="26"/>
          <w:lang w:val="en-US"/>
        </w:rPr>
        <w:lastRenderedPageBreak/>
        <w:t xml:space="preserve">Only </w:t>
      </w:r>
      <w:r>
        <w:rPr>
          <w:rFonts w:ascii="Comic Sans MS" w:hAnsi="Comic Sans MS"/>
          <w:sz w:val="26"/>
          <w:szCs w:val="26"/>
          <w:lang w:val="en-US"/>
        </w:rPr>
        <w:t>pre – qualified</w:t>
      </w:r>
      <w:r w:rsidR="00045083">
        <w:rPr>
          <w:rFonts w:ascii="Comic Sans MS" w:hAnsi="Comic Sans MS"/>
          <w:sz w:val="26"/>
          <w:szCs w:val="26"/>
          <w:lang w:val="en-US"/>
        </w:rPr>
        <w:t xml:space="preserve"> bus</w:t>
      </w:r>
      <w:r>
        <w:rPr>
          <w:rFonts w:ascii="Comic Sans MS" w:hAnsi="Comic Sans MS"/>
          <w:sz w:val="26"/>
          <w:szCs w:val="26"/>
          <w:lang w:val="en-US"/>
        </w:rPr>
        <w:t xml:space="preserve"> operators from </w:t>
      </w:r>
      <w:r w:rsidRPr="00E27343">
        <w:rPr>
          <w:rFonts w:ascii="Comic Sans MS" w:hAnsi="Comic Sans MS"/>
          <w:sz w:val="26"/>
          <w:szCs w:val="26"/>
          <w:lang w:val="en-US"/>
        </w:rPr>
        <w:t>LLK</w:t>
      </w:r>
      <w:r>
        <w:rPr>
          <w:rFonts w:ascii="Comic Sans MS" w:hAnsi="Comic Sans MS"/>
          <w:sz w:val="26"/>
          <w:szCs w:val="26"/>
          <w:lang w:val="en-US"/>
        </w:rPr>
        <w:t xml:space="preserve"> database</w:t>
      </w:r>
      <w:r w:rsidRPr="00E27343">
        <w:rPr>
          <w:rFonts w:ascii="Comic Sans MS" w:hAnsi="Comic Sans MS"/>
          <w:sz w:val="26"/>
          <w:szCs w:val="26"/>
          <w:lang w:val="en-US"/>
        </w:rPr>
        <w:t xml:space="preserve"> </w:t>
      </w:r>
      <w:r>
        <w:rPr>
          <w:rFonts w:ascii="Comic Sans MS" w:hAnsi="Comic Sans MS"/>
          <w:sz w:val="26"/>
          <w:szCs w:val="26"/>
          <w:lang w:val="en-US"/>
        </w:rPr>
        <w:t>will be asked to tender for this work</w:t>
      </w:r>
      <w:r w:rsidR="005472E3">
        <w:rPr>
          <w:rFonts w:ascii="Comic Sans MS" w:hAnsi="Comic Sans MS"/>
          <w:sz w:val="26"/>
          <w:szCs w:val="26"/>
          <w:lang w:val="en-US"/>
        </w:rPr>
        <w:t xml:space="preserve">.  </w:t>
      </w:r>
    </w:p>
    <w:p w14:paraId="549C1BC3" w14:textId="670EC12B" w:rsidR="00F06124" w:rsidRDefault="005472E3" w:rsidP="00372E41">
      <w:pPr>
        <w:rPr>
          <w:rFonts w:ascii="Comic Sans MS" w:hAnsi="Comic Sans MS"/>
          <w:b/>
          <w:sz w:val="26"/>
          <w:szCs w:val="26"/>
          <w:lang w:val="en-US"/>
        </w:rPr>
      </w:pPr>
      <w:r>
        <w:rPr>
          <w:rFonts w:ascii="Comic Sans MS" w:hAnsi="Comic Sans MS"/>
          <w:sz w:val="26"/>
          <w:szCs w:val="26"/>
          <w:lang w:val="en-US"/>
        </w:rPr>
        <w:t>Groups</w:t>
      </w:r>
      <w:r w:rsidR="006F5E9A">
        <w:rPr>
          <w:rFonts w:ascii="Comic Sans MS" w:hAnsi="Comic Sans MS"/>
          <w:sz w:val="26"/>
          <w:szCs w:val="26"/>
          <w:lang w:val="en-US"/>
        </w:rPr>
        <w:t>/</w:t>
      </w:r>
      <w:proofErr w:type="spellStart"/>
      <w:r w:rsidR="006F5E9A">
        <w:rPr>
          <w:rFonts w:ascii="Comic Sans MS" w:hAnsi="Comic Sans MS"/>
          <w:sz w:val="26"/>
          <w:szCs w:val="26"/>
          <w:lang w:val="en-US"/>
        </w:rPr>
        <w:t>organisations</w:t>
      </w:r>
      <w:proofErr w:type="spellEnd"/>
      <w:r>
        <w:rPr>
          <w:rFonts w:ascii="Comic Sans MS" w:hAnsi="Comic Sans MS"/>
          <w:sz w:val="26"/>
          <w:szCs w:val="26"/>
          <w:lang w:val="en-US"/>
        </w:rPr>
        <w:t xml:space="preserve"> </w:t>
      </w:r>
      <w:r w:rsidRPr="00045083">
        <w:rPr>
          <w:rFonts w:ascii="Comic Sans MS" w:hAnsi="Comic Sans MS"/>
          <w:sz w:val="26"/>
          <w:szCs w:val="26"/>
          <w:u w:val="single"/>
          <w:lang w:val="en-US"/>
        </w:rPr>
        <w:t>must not</w:t>
      </w:r>
      <w:r w:rsidR="006F5E9A">
        <w:rPr>
          <w:rFonts w:ascii="Comic Sans MS" w:hAnsi="Comic Sans MS"/>
          <w:sz w:val="26"/>
          <w:szCs w:val="26"/>
          <w:lang w:val="en-US"/>
        </w:rPr>
        <w:t xml:space="preserve"> contact a bus operator for a quotation for the service</w:t>
      </w:r>
      <w:r>
        <w:rPr>
          <w:rFonts w:ascii="Comic Sans MS" w:hAnsi="Comic Sans MS"/>
          <w:sz w:val="26"/>
          <w:szCs w:val="26"/>
          <w:lang w:val="en-US"/>
        </w:rPr>
        <w:t xml:space="preserve"> </w:t>
      </w:r>
      <w:r w:rsidR="007B70DE" w:rsidRPr="00F06124">
        <w:rPr>
          <w:rFonts w:ascii="Comic Sans MS" w:hAnsi="Comic Sans MS"/>
          <w:b/>
          <w:sz w:val="26"/>
          <w:szCs w:val="26"/>
          <w:lang w:val="en-US"/>
        </w:rPr>
        <w:t>prior to contacting LLK</w:t>
      </w:r>
      <w:r w:rsidR="007C13B3">
        <w:rPr>
          <w:rFonts w:ascii="Comic Sans MS" w:hAnsi="Comic Sans MS"/>
          <w:b/>
          <w:sz w:val="26"/>
          <w:szCs w:val="26"/>
          <w:lang w:val="en-US"/>
        </w:rPr>
        <w:t xml:space="preserve"> for transport support</w:t>
      </w:r>
      <w:r w:rsidR="007B70DE" w:rsidRPr="00F06124">
        <w:rPr>
          <w:rFonts w:ascii="Comic Sans MS" w:hAnsi="Comic Sans MS"/>
          <w:b/>
          <w:sz w:val="26"/>
          <w:szCs w:val="26"/>
          <w:lang w:val="en-US"/>
        </w:rPr>
        <w:t>.</w:t>
      </w:r>
    </w:p>
    <w:p w14:paraId="03E1FA42" w14:textId="77777777" w:rsidR="00372E41" w:rsidRPr="00E27343" w:rsidRDefault="00372E41" w:rsidP="00372E41">
      <w:pPr>
        <w:rPr>
          <w:rFonts w:ascii="Comic Sans MS" w:hAnsi="Comic Sans MS"/>
          <w:b/>
          <w:sz w:val="26"/>
          <w:szCs w:val="26"/>
          <w:lang w:val="en-US"/>
        </w:rPr>
      </w:pPr>
      <w:r w:rsidRPr="00E27343">
        <w:rPr>
          <w:rFonts w:ascii="Comic Sans MS" w:hAnsi="Comic Sans MS"/>
          <w:b/>
          <w:sz w:val="26"/>
          <w:szCs w:val="26"/>
          <w:lang w:val="en-US"/>
        </w:rPr>
        <w:t>Approval:</w:t>
      </w:r>
    </w:p>
    <w:p w14:paraId="36D5E0A1" w14:textId="0A4E5583" w:rsidR="00372E41" w:rsidRPr="00FF5CBB" w:rsidRDefault="00372E41" w:rsidP="00372E41">
      <w:pPr>
        <w:pStyle w:val="ListParagraph"/>
        <w:numPr>
          <w:ilvl w:val="0"/>
          <w:numId w:val="4"/>
        </w:numPr>
        <w:rPr>
          <w:rFonts w:ascii="Comic Sans MS" w:hAnsi="Comic Sans MS"/>
          <w:sz w:val="26"/>
          <w:szCs w:val="26"/>
          <w:lang w:val="en-US"/>
        </w:rPr>
      </w:pPr>
      <w:r w:rsidRPr="00FF5CBB">
        <w:rPr>
          <w:rFonts w:ascii="Comic Sans MS" w:hAnsi="Comic Sans MS"/>
          <w:sz w:val="26"/>
          <w:szCs w:val="26"/>
          <w:lang w:val="en-US"/>
        </w:rPr>
        <w:t>Groups</w:t>
      </w:r>
      <w:r w:rsidR="00EC1871" w:rsidRPr="00FF5CBB">
        <w:rPr>
          <w:rFonts w:ascii="Comic Sans MS" w:hAnsi="Comic Sans MS"/>
          <w:sz w:val="26"/>
          <w:szCs w:val="26"/>
          <w:lang w:val="en-US"/>
        </w:rPr>
        <w:t>/</w:t>
      </w:r>
      <w:proofErr w:type="spellStart"/>
      <w:r w:rsidR="00EC1871" w:rsidRPr="00FF5CBB">
        <w:rPr>
          <w:rFonts w:ascii="Comic Sans MS" w:hAnsi="Comic Sans MS"/>
          <w:sz w:val="26"/>
          <w:szCs w:val="26"/>
          <w:lang w:val="en-US"/>
        </w:rPr>
        <w:t>organisations</w:t>
      </w:r>
      <w:proofErr w:type="spellEnd"/>
      <w:r w:rsidRPr="00FF5CBB">
        <w:rPr>
          <w:rFonts w:ascii="Comic Sans MS" w:hAnsi="Comic Sans MS"/>
          <w:sz w:val="26"/>
          <w:szCs w:val="26"/>
          <w:lang w:val="en-US"/>
        </w:rPr>
        <w:t xml:space="preserve"> will be notified of approval of</w:t>
      </w:r>
      <w:r w:rsidR="00045083">
        <w:rPr>
          <w:rFonts w:ascii="Comic Sans MS" w:hAnsi="Comic Sans MS"/>
          <w:sz w:val="26"/>
          <w:szCs w:val="26"/>
          <w:lang w:val="en-US"/>
        </w:rPr>
        <w:t xml:space="preserve"> their</w:t>
      </w:r>
      <w:r w:rsidRPr="00FF5CBB">
        <w:rPr>
          <w:rFonts w:ascii="Comic Sans MS" w:hAnsi="Comic Sans MS"/>
          <w:sz w:val="26"/>
          <w:szCs w:val="26"/>
          <w:lang w:val="en-US"/>
        </w:rPr>
        <w:t xml:space="preserve"> request</w:t>
      </w:r>
      <w:r w:rsidR="00BA7B07" w:rsidRPr="00FF5CBB">
        <w:rPr>
          <w:rFonts w:ascii="Comic Sans MS" w:hAnsi="Comic Sans MS"/>
          <w:sz w:val="26"/>
          <w:szCs w:val="26"/>
          <w:lang w:val="en-US"/>
        </w:rPr>
        <w:t>.</w:t>
      </w:r>
      <w:r w:rsidR="00FF5CBB">
        <w:rPr>
          <w:rFonts w:ascii="Comic Sans MS" w:hAnsi="Comic Sans MS"/>
          <w:sz w:val="26"/>
          <w:szCs w:val="26"/>
          <w:lang w:val="en-US"/>
        </w:rPr>
        <w:t xml:space="preserve"> </w:t>
      </w:r>
      <w:r w:rsidRPr="00FF5CBB">
        <w:rPr>
          <w:rFonts w:ascii="Comic Sans MS" w:hAnsi="Comic Sans MS"/>
          <w:sz w:val="26"/>
          <w:szCs w:val="26"/>
          <w:lang w:val="en-US"/>
        </w:rPr>
        <w:t>All information on the request</w:t>
      </w:r>
      <w:r w:rsidR="00045083">
        <w:rPr>
          <w:rFonts w:ascii="Comic Sans MS" w:hAnsi="Comic Sans MS"/>
          <w:sz w:val="26"/>
          <w:szCs w:val="26"/>
          <w:lang w:val="en-US"/>
        </w:rPr>
        <w:t xml:space="preserve"> form</w:t>
      </w:r>
      <w:r w:rsidRPr="00FF5CBB">
        <w:rPr>
          <w:rFonts w:ascii="Comic Sans MS" w:hAnsi="Comic Sans MS"/>
          <w:sz w:val="26"/>
          <w:szCs w:val="26"/>
          <w:lang w:val="en-US"/>
        </w:rPr>
        <w:t xml:space="preserve"> will be confirmed</w:t>
      </w:r>
      <w:r w:rsidR="00045083">
        <w:rPr>
          <w:rFonts w:ascii="Comic Sans MS" w:hAnsi="Comic Sans MS"/>
          <w:sz w:val="26"/>
          <w:szCs w:val="26"/>
          <w:lang w:val="en-US"/>
        </w:rPr>
        <w:t xml:space="preserve"> with the group/</w:t>
      </w:r>
      <w:proofErr w:type="spellStart"/>
      <w:r w:rsidR="00045083">
        <w:rPr>
          <w:rFonts w:ascii="Comic Sans MS" w:hAnsi="Comic Sans MS"/>
          <w:sz w:val="26"/>
          <w:szCs w:val="26"/>
          <w:lang w:val="en-US"/>
        </w:rPr>
        <w:t>organisation</w:t>
      </w:r>
      <w:proofErr w:type="spellEnd"/>
      <w:r w:rsidRPr="00FF5CBB">
        <w:rPr>
          <w:rFonts w:ascii="Comic Sans MS" w:hAnsi="Comic Sans MS"/>
          <w:sz w:val="26"/>
          <w:szCs w:val="26"/>
          <w:lang w:val="en-US"/>
        </w:rPr>
        <w:t xml:space="preserve"> and the service will be tendered</w:t>
      </w:r>
      <w:r w:rsidR="00BA7B07" w:rsidRPr="00FF5CBB">
        <w:rPr>
          <w:rFonts w:ascii="Comic Sans MS" w:hAnsi="Comic Sans MS"/>
          <w:sz w:val="26"/>
          <w:szCs w:val="26"/>
          <w:lang w:val="en-US"/>
        </w:rPr>
        <w:t>.</w:t>
      </w:r>
    </w:p>
    <w:p w14:paraId="6891305A" w14:textId="2D844A85" w:rsidR="00D133DA" w:rsidRPr="00FF5CBB" w:rsidRDefault="00D133DA" w:rsidP="00FF5CBB">
      <w:pPr>
        <w:pStyle w:val="ListParagraph"/>
        <w:numPr>
          <w:ilvl w:val="0"/>
          <w:numId w:val="4"/>
        </w:numPr>
        <w:rPr>
          <w:rFonts w:ascii="Comic Sans MS" w:hAnsi="Comic Sans MS"/>
          <w:sz w:val="26"/>
          <w:szCs w:val="26"/>
          <w:lang w:val="en-US"/>
        </w:rPr>
      </w:pPr>
      <w:r w:rsidRPr="00FF5CBB">
        <w:rPr>
          <w:rFonts w:ascii="Comic Sans MS" w:hAnsi="Comic Sans MS"/>
          <w:sz w:val="26"/>
          <w:szCs w:val="26"/>
          <w:lang w:val="en-US"/>
        </w:rPr>
        <w:t>Will complete a feedback questionnaire after the service, if requested</w:t>
      </w:r>
      <w:r w:rsidR="006D1B26">
        <w:rPr>
          <w:rFonts w:ascii="Comic Sans MS" w:hAnsi="Comic Sans MS"/>
          <w:sz w:val="26"/>
          <w:szCs w:val="26"/>
          <w:lang w:val="en-US"/>
        </w:rPr>
        <w:t>.</w:t>
      </w:r>
    </w:p>
    <w:p w14:paraId="506F991C" w14:textId="7224E9E7" w:rsidR="00FF5CBB" w:rsidRPr="006D1B26" w:rsidRDefault="00D133DA" w:rsidP="00FF5CBB">
      <w:pPr>
        <w:pStyle w:val="ListParagraph"/>
        <w:numPr>
          <w:ilvl w:val="0"/>
          <w:numId w:val="4"/>
        </w:numPr>
        <w:rPr>
          <w:rFonts w:ascii="Comic Sans MS" w:hAnsi="Comic Sans MS"/>
          <w:sz w:val="26"/>
          <w:szCs w:val="26"/>
          <w:lang w:val="en-US"/>
        </w:rPr>
      </w:pPr>
      <w:r w:rsidRPr="00FF5CBB">
        <w:rPr>
          <w:rFonts w:ascii="Comic Sans MS" w:hAnsi="Comic Sans MS"/>
          <w:sz w:val="26"/>
          <w:szCs w:val="26"/>
          <w:lang w:val="en-US"/>
        </w:rPr>
        <w:t>Will acknowledge Local Link Kerry in all promotion relating to this trip</w:t>
      </w:r>
      <w:r w:rsidR="006D1B26">
        <w:rPr>
          <w:rFonts w:ascii="Comic Sans MS" w:hAnsi="Comic Sans MS"/>
          <w:sz w:val="26"/>
          <w:szCs w:val="26"/>
          <w:lang w:val="en-US"/>
        </w:rPr>
        <w:t xml:space="preserve"> online or in print.</w:t>
      </w:r>
    </w:p>
    <w:p w14:paraId="187D498F" w14:textId="77777777" w:rsidR="00045083" w:rsidRDefault="00372E41" w:rsidP="006D1B26">
      <w:pPr>
        <w:rPr>
          <w:rFonts w:ascii="Comic Sans MS" w:hAnsi="Comic Sans MS"/>
          <w:b/>
          <w:sz w:val="26"/>
          <w:szCs w:val="26"/>
          <w:lang w:val="en-US"/>
        </w:rPr>
      </w:pPr>
      <w:r w:rsidRPr="00E27343">
        <w:rPr>
          <w:rFonts w:ascii="Comic Sans MS" w:hAnsi="Comic Sans MS"/>
          <w:b/>
          <w:sz w:val="26"/>
          <w:szCs w:val="26"/>
          <w:lang w:val="en-US"/>
        </w:rPr>
        <w:t>Protection of Children or Vulnerable Adults:</w:t>
      </w:r>
      <w:r w:rsidR="006D1B26">
        <w:rPr>
          <w:rFonts w:ascii="Comic Sans MS" w:hAnsi="Comic Sans MS"/>
          <w:b/>
          <w:sz w:val="26"/>
          <w:szCs w:val="26"/>
          <w:lang w:val="en-US"/>
        </w:rPr>
        <w:t xml:space="preserve"> </w:t>
      </w:r>
    </w:p>
    <w:p w14:paraId="3408F08B" w14:textId="7A332E1F" w:rsidR="007B70DE" w:rsidRPr="006D1B26" w:rsidRDefault="00372E41" w:rsidP="006D1B26">
      <w:pPr>
        <w:rPr>
          <w:rFonts w:ascii="Comic Sans MS" w:hAnsi="Comic Sans MS"/>
          <w:b/>
          <w:sz w:val="26"/>
          <w:szCs w:val="26"/>
          <w:lang w:val="en-US"/>
        </w:rPr>
      </w:pPr>
      <w:r w:rsidRPr="00E27343">
        <w:rPr>
          <w:rFonts w:ascii="Comic Sans MS" w:hAnsi="Comic Sans MS"/>
          <w:sz w:val="26"/>
          <w:szCs w:val="26"/>
          <w:lang w:val="en-US"/>
        </w:rPr>
        <w:t>Groups</w:t>
      </w:r>
      <w:r w:rsidR="00EC1871">
        <w:rPr>
          <w:rFonts w:ascii="Comic Sans MS" w:hAnsi="Comic Sans MS"/>
          <w:sz w:val="26"/>
          <w:szCs w:val="26"/>
          <w:lang w:val="en-US"/>
        </w:rPr>
        <w:t>/</w:t>
      </w:r>
      <w:proofErr w:type="spellStart"/>
      <w:r w:rsidR="00EC1871">
        <w:rPr>
          <w:rFonts w:ascii="Comic Sans MS" w:hAnsi="Comic Sans MS"/>
          <w:sz w:val="26"/>
          <w:szCs w:val="26"/>
          <w:lang w:val="en-US"/>
        </w:rPr>
        <w:t>organisations</w:t>
      </w:r>
      <w:proofErr w:type="spellEnd"/>
      <w:r w:rsidRPr="00E27343">
        <w:rPr>
          <w:rFonts w:ascii="Comic Sans MS" w:hAnsi="Comic Sans MS"/>
          <w:sz w:val="26"/>
          <w:szCs w:val="26"/>
          <w:lang w:val="en-US"/>
        </w:rPr>
        <w:t xml:space="preserve"> that are providing transport or activities for children or vulnerable adults will be asked to confirm in writing, that adequate supervision is in place for any supported journeys. </w:t>
      </w:r>
      <w:r w:rsidR="007B70DE">
        <w:rPr>
          <w:rFonts w:ascii="Comic Sans MS" w:hAnsi="Comic Sans MS"/>
          <w:sz w:val="26"/>
          <w:szCs w:val="26"/>
          <w:lang w:val="en-US"/>
        </w:rPr>
        <w:t xml:space="preserve">All </w:t>
      </w:r>
      <w:r w:rsidR="00F06124">
        <w:rPr>
          <w:rFonts w:ascii="Comic Sans MS" w:hAnsi="Comic Sans MS"/>
          <w:sz w:val="26"/>
          <w:szCs w:val="26"/>
          <w:lang w:val="en-US"/>
        </w:rPr>
        <w:t xml:space="preserve">LLK </w:t>
      </w:r>
      <w:r w:rsidR="007B70DE">
        <w:rPr>
          <w:rFonts w:ascii="Comic Sans MS" w:hAnsi="Comic Sans MS"/>
          <w:sz w:val="26"/>
          <w:szCs w:val="26"/>
          <w:lang w:val="en-US"/>
        </w:rPr>
        <w:t>bus drivers are Garda Vetted.</w:t>
      </w:r>
    </w:p>
    <w:p w14:paraId="5600D292" w14:textId="77777777" w:rsidR="00372E41" w:rsidRPr="00E27343" w:rsidRDefault="00372E41" w:rsidP="00372E41">
      <w:pPr>
        <w:rPr>
          <w:rFonts w:ascii="Comic Sans MS" w:hAnsi="Comic Sans MS"/>
          <w:b/>
          <w:sz w:val="26"/>
          <w:szCs w:val="26"/>
          <w:lang w:val="en-US"/>
        </w:rPr>
      </w:pPr>
      <w:r w:rsidRPr="00E27343">
        <w:rPr>
          <w:rFonts w:ascii="Comic Sans MS" w:hAnsi="Comic Sans MS"/>
          <w:b/>
          <w:sz w:val="26"/>
          <w:szCs w:val="26"/>
          <w:lang w:val="en-US"/>
        </w:rPr>
        <w:t>Cost of Journey and Payments:</w:t>
      </w:r>
    </w:p>
    <w:p w14:paraId="789B0F37" w14:textId="3A04AB43" w:rsidR="007B70DE" w:rsidRDefault="00372E41" w:rsidP="006D1B26">
      <w:pPr>
        <w:pStyle w:val="ListParagraph"/>
        <w:numPr>
          <w:ilvl w:val="0"/>
          <w:numId w:val="5"/>
        </w:numPr>
        <w:spacing w:after="0" w:line="240" w:lineRule="auto"/>
        <w:rPr>
          <w:rFonts w:ascii="Comic Sans MS" w:hAnsi="Comic Sans MS"/>
          <w:sz w:val="26"/>
          <w:szCs w:val="26"/>
          <w:lang w:val="en-US"/>
        </w:rPr>
      </w:pPr>
      <w:r w:rsidRPr="006D1B26">
        <w:rPr>
          <w:rFonts w:ascii="Comic Sans MS" w:hAnsi="Comic Sans MS"/>
          <w:sz w:val="26"/>
          <w:szCs w:val="26"/>
          <w:lang w:val="en-US"/>
        </w:rPr>
        <w:t>L</w:t>
      </w:r>
      <w:r w:rsidR="006D1B26">
        <w:rPr>
          <w:rFonts w:ascii="Comic Sans MS" w:hAnsi="Comic Sans MS"/>
          <w:sz w:val="26"/>
          <w:szCs w:val="26"/>
          <w:lang w:val="en-US"/>
        </w:rPr>
        <w:t>ocal Link Kerry</w:t>
      </w:r>
      <w:r w:rsidRPr="006D1B26">
        <w:rPr>
          <w:rFonts w:ascii="Comic Sans MS" w:hAnsi="Comic Sans MS"/>
          <w:sz w:val="26"/>
          <w:szCs w:val="26"/>
          <w:lang w:val="en-US"/>
        </w:rPr>
        <w:t xml:space="preserve"> </w:t>
      </w:r>
      <w:r w:rsidR="00045083">
        <w:rPr>
          <w:rFonts w:ascii="Comic Sans MS" w:hAnsi="Comic Sans MS"/>
          <w:sz w:val="26"/>
          <w:szCs w:val="26"/>
          <w:lang w:val="en-US"/>
        </w:rPr>
        <w:t>will</w:t>
      </w:r>
      <w:r w:rsidRPr="006D1B26">
        <w:rPr>
          <w:rFonts w:ascii="Comic Sans MS" w:hAnsi="Comic Sans MS"/>
          <w:sz w:val="26"/>
          <w:szCs w:val="26"/>
          <w:lang w:val="en-US"/>
        </w:rPr>
        <w:t xml:space="preserve"> inform the group</w:t>
      </w:r>
      <w:r w:rsidR="007C13B3" w:rsidRPr="006D1B26">
        <w:rPr>
          <w:rFonts w:ascii="Comic Sans MS" w:hAnsi="Comic Sans MS"/>
          <w:sz w:val="26"/>
          <w:szCs w:val="26"/>
          <w:lang w:val="en-US"/>
        </w:rPr>
        <w:t>/</w:t>
      </w:r>
      <w:proofErr w:type="spellStart"/>
      <w:r w:rsidR="007C13B3" w:rsidRPr="006D1B26">
        <w:rPr>
          <w:rFonts w:ascii="Comic Sans MS" w:hAnsi="Comic Sans MS"/>
          <w:sz w:val="26"/>
          <w:szCs w:val="26"/>
          <w:lang w:val="en-US"/>
        </w:rPr>
        <w:t>organisation</w:t>
      </w:r>
      <w:proofErr w:type="spellEnd"/>
      <w:r w:rsidRPr="006D1B26">
        <w:rPr>
          <w:rFonts w:ascii="Comic Sans MS" w:hAnsi="Comic Sans MS"/>
          <w:sz w:val="26"/>
          <w:szCs w:val="26"/>
          <w:lang w:val="en-US"/>
        </w:rPr>
        <w:t xml:space="preserve"> of the cost of transport and seek agreement prior to the service. </w:t>
      </w:r>
    </w:p>
    <w:p w14:paraId="602AEFB2" w14:textId="77777777" w:rsidR="00045083" w:rsidRDefault="00045083" w:rsidP="00045083">
      <w:pPr>
        <w:pStyle w:val="ListParagraph"/>
        <w:spacing w:after="0" w:line="240" w:lineRule="auto"/>
        <w:rPr>
          <w:rFonts w:ascii="Comic Sans MS" w:hAnsi="Comic Sans MS"/>
          <w:sz w:val="26"/>
          <w:szCs w:val="26"/>
          <w:lang w:val="en-US"/>
        </w:rPr>
      </w:pPr>
      <w:bookmarkStart w:id="0" w:name="_GoBack"/>
      <w:bookmarkEnd w:id="0"/>
    </w:p>
    <w:p w14:paraId="6FA3AB90" w14:textId="56D27633" w:rsidR="00EC1871" w:rsidRDefault="00045083" w:rsidP="00045083">
      <w:pPr>
        <w:pStyle w:val="ListParagraph"/>
        <w:numPr>
          <w:ilvl w:val="0"/>
          <w:numId w:val="5"/>
        </w:numPr>
        <w:rPr>
          <w:rFonts w:ascii="Comic Sans MS" w:hAnsi="Comic Sans MS"/>
          <w:sz w:val="26"/>
          <w:szCs w:val="26"/>
          <w:lang w:val="en-US"/>
        </w:rPr>
      </w:pPr>
      <w:r w:rsidRPr="00045083">
        <w:rPr>
          <w:rFonts w:ascii="Comic Sans MS" w:hAnsi="Comic Sans MS"/>
          <w:sz w:val="26"/>
          <w:szCs w:val="26"/>
          <w:lang w:val="en-US"/>
        </w:rPr>
        <w:t>Local Link Kerry must be notified of any changes to the itinerary prior to the service date. If changes are made on the day of service any additional cost will be borne by the respective group.</w:t>
      </w:r>
    </w:p>
    <w:p w14:paraId="630D5579" w14:textId="77777777" w:rsidR="00045083" w:rsidRPr="00045083" w:rsidRDefault="00045083" w:rsidP="00045083">
      <w:pPr>
        <w:pStyle w:val="ListParagraph"/>
        <w:rPr>
          <w:rFonts w:ascii="Comic Sans MS" w:hAnsi="Comic Sans MS"/>
          <w:sz w:val="26"/>
          <w:szCs w:val="26"/>
          <w:lang w:val="en-US"/>
        </w:rPr>
      </w:pPr>
    </w:p>
    <w:p w14:paraId="74F99371" w14:textId="297916F3" w:rsidR="007B70DE" w:rsidRPr="006D1B26" w:rsidRDefault="006D1B26" w:rsidP="006D1B26">
      <w:pPr>
        <w:pStyle w:val="ListParagraph"/>
        <w:numPr>
          <w:ilvl w:val="0"/>
          <w:numId w:val="5"/>
        </w:numPr>
        <w:spacing w:after="0" w:line="240" w:lineRule="auto"/>
        <w:rPr>
          <w:rFonts w:ascii="Comic Sans MS" w:hAnsi="Comic Sans MS"/>
          <w:sz w:val="26"/>
          <w:szCs w:val="26"/>
          <w:lang w:val="en-US"/>
        </w:rPr>
      </w:pPr>
      <w:r>
        <w:rPr>
          <w:rFonts w:ascii="Comic Sans MS" w:hAnsi="Comic Sans MS"/>
          <w:sz w:val="26"/>
          <w:szCs w:val="26"/>
          <w:lang w:val="en-US"/>
        </w:rPr>
        <w:t>Local Link Kerry</w:t>
      </w:r>
      <w:r w:rsidR="00372E41" w:rsidRPr="006D1B26">
        <w:rPr>
          <w:rFonts w:ascii="Comic Sans MS" w:hAnsi="Comic Sans MS"/>
          <w:sz w:val="26"/>
          <w:szCs w:val="26"/>
          <w:lang w:val="en-US"/>
        </w:rPr>
        <w:t xml:space="preserve"> </w:t>
      </w:r>
      <w:r w:rsidR="00045083">
        <w:rPr>
          <w:rFonts w:ascii="Comic Sans MS" w:hAnsi="Comic Sans MS"/>
          <w:sz w:val="26"/>
          <w:szCs w:val="26"/>
          <w:lang w:val="en-US"/>
        </w:rPr>
        <w:t>will</w:t>
      </w:r>
      <w:r w:rsidR="00372E41" w:rsidRPr="006D1B26">
        <w:rPr>
          <w:rFonts w:ascii="Comic Sans MS" w:hAnsi="Comic Sans MS"/>
          <w:sz w:val="26"/>
          <w:szCs w:val="26"/>
          <w:lang w:val="en-US"/>
        </w:rPr>
        <w:t xml:space="preserve"> pay the </w:t>
      </w:r>
      <w:r w:rsidR="00045083">
        <w:rPr>
          <w:rFonts w:ascii="Comic Sans MS" w:hAnsi="Comic Sans MS"/>
          <w:sz w:val="26"/>
          <w:szCs w:val="26"/>
          <w:lang w:val="en-US"/>
        </w:rPr>
        <w:t xml:space="preserve">bus </w:t>
      </w:r>
      <w:r w:rsidR="00372E41" w:rsidRPr="006D1B26">
        <w:rPr>
          <w:rFonts w:ascii="Comic Sans MS" w:hAnsi="Comic Sans MS"/>
          <w:sz w:val="26"/>
          <w:szCs w:val="26"/>
          <w:lang w:val="en-US"/>
        </w:rPr>
        <w:t>operator and invoice the group</w:t>
      </w:r>
      <w:r w:rsidR="007C13B3" w:rsidRPr="006D1B26">
        <w:rPr>
          <w:rFonts w:ascii="Comic Sans MS" w:hAnsi="Comic Sans MS"/>
          <w:sz w:val="26"/>
          <w:szCs w:val="26"/>
          <w:lang w:val="en-US"/>
        </w:rPr>
        <w:t>/</w:t>
      </w:r>
      <w:proofErr w:type="spellStart"/>
      <w:r w:rsidR="007C13B3" w:rsidRPr="006D1B26">
        <w:rPr>
          <w:rFonts w:ascii="Comic Sans MS" w:hAnsi="Comic Sans MS"/>
          <w:sz w:val="26"/>
          <w:szCs w:val="26"/>
          <w:lang w:val="en-US"/>
        </w:rPr>
        <w:t>organisation</w:t>
      </w:r>
      <w:proofErr w:type="spellEnd"/>
      <w:r w:rsidR="007B70DE" w:rsidRPr="006D1B26">
        <w:rPr>
          <w:rFonts w:ascii="Comic Sans MS" w:hAnsi="Comic Sans MS"/>
          <w:sz w:val="26"/>
          <w:szCs w:val="26"/>
          <w:lang w:val="en-US"/>
        </w:rPr>
        <w:t xml:space="preserve"> after the service has occurred.</w:t>
      </w:r>
    </w:p>
    <w:p w14:paraId="259A580E" w14:textId="77777777" w:rsidR="007B70DE" w:rsidRDefault="007B70DE" w:rsidP="00F06124">
      <w:pPr>
        <w:spacing w:after="0" w:line="240" w:lineRule="auto"/>
        <w:rPr>
          <w:rFonts w:ascii="Comic Sans MS" w:hAnsi="Comic Sans MS"/>
          <w:sz w:val="26"/>
          <w:szCs w:val="26"/>
          <w:lang w:val="en-US"/>
        </w:rPr>
      </w:pPr>
    </w:p>
    <w:p w14:paraId="2D30CA42" w14:textId="011A858B" w:rsidR="00372E41" w:rsidRDefault="007B70DE" w:rsidP="00F06124">
      <w:pPr>
        <w:spacing w:after="0" w:line="240" w:lineRule="auto"/>
        <w:rPr>
          <w:rFonts w:ascii="Comic Sans MS" w:hAnsi="Comic Sans MS"/>
          <w:b/>
          <w:sz w:val="26"/>
          <w:szCs w:val="26"/>
          <w:lang w:val="en-US"/>
        </w:rPr>
      </w:pPr>
      <w:r w:rsidRPr="007B70DE">
        <w:rPr>
          <w:rFonts w:ascii="Comic Sans MS" w:hAnsi="Comic Sans MS"/>
          <w:b/>
          <w:sz w:val="26"/>
          <w:szCs w:val="26"/>
          <w:lang w:val="en-US"/>
        </w:rPr>
        <w:t xml:space="preserve">LLK </w:t>
      </w:r>
      <w:r w:rsidR="006D1B26">
        <w:rPr>
          <w:rFonts w:ascii="Comic Sans MS" w:hAnsi="Comic Sans MS"/>
          <w:b/>
          <w:sz w:val="26"/>
          <w:szCs w:val="26"/>
          <w:lang w:val="en-US"/>
        </w:rPr>
        <w:t>can</w:t>
      </w:r>
      <w:r w:rsidRPr="007B70DE">
        <w:rPr>
          <w:rFonts w:ascii="Comic Sans MS" w:hAnsi="Comic Sans MS"/>
          <w:b/>
          <w:sz w:val="26"/>
          <w:szCs w:val="26"/>
          <w:lang w:val="en-US"/>
        </w:rPr>
        <w:t xml:space="preserve"> cover up to </w:t>
      </w:r>
      <w:r w:rsidR="00372E41" w:rsidRPr="007B70DE">
        <w:rPr>
          <w:rFonts w:ascii="Comic Sans MS" w:hAnsi="Comic Sans MS"/>
          <w:b/>
          <w:sz w:val="26"/>
          <w:szCs w:val="26"/>
          <w:lang w:val="en-US"/>
        </w:rPr>
        <w:t>50% of the cost</w:t>
      </w:r>
      <w:r w:rsidRPr="007B70DE">
        <w:rPr>
          <w:rFonts w:ascii="Comic Sans MS" w:hAnsi="Comic Sans MS"/>
          <w:b/>
          <w:sz w:val="26"/>
          <w:szCs w:val="26"/>
          <w:lang w:val="en-US"/>
        </w:rPr>
        <w:t xml:space="preserve"> for services under 200km and up to 25% for services over 200</w:t>
      </w:r>
      <w:r w:rsidR="00AB66AC" w:rsidRPr="007B70DE">
        <w:rPr>
          <w:rFonts w:ascii="Comic Sans MS" w:hAnsi="Comic Sans MS"/>
          <w:b/>
          <w:sz w:val="26"/>
          <w:szCs w:val="26"/>
          <w:lang w:val="en-US"/>
        </w:rPr>
        <w:t>km</w:t>
      </w:r>
      <w:r w:rsidR="00AB66AC">
        <w:rPr>
          <w:rFonts w:ascii="Comic Sans MS" w:hAnsi="Comic Sans MS"/>
          <w:b/>
          <w:sz w:val="26"/>
          <w:szCs w:val="26"/>
          <w:lang w:val="en-US"/>
        </w:rPr>
        <w:t xml:space="preserve"> (</w:t>
      </w:r>
      <w:r w:rsidR="006D1B26">
        <w:rPr>
          <w:rFonts w:ascii="Comic Sans MS" w:hAnsi="Comic Sans MS"/>
          <w:b/>
          <w:sz w:val="26"/>
          <w:szCs w:val="26"/>
          <w:lang w:val="en-US"/>
        </w:rPr>
        <w:t>Round Trip)</w:t>
      </w:r>
      <w:r w:rsidR="00372E41" w:rsidRPr="007B70DE">
        <w:rPr>
          <w:rFonts w:ascii="Comic Sans MS" w:hAnsi="Comic Sans MS"/>
          <w:b/>
          <w:sz w:val="26"/>
          <w:szCs w:val="26"/>
          <w:lang w:val="en-US"/>
        </w:rPr>
        <w:t>.</w:t>
      </w:r>
    </w:p>
    <w:p w14:paraId="43CC1028" w14:textId="77777777" w:rsidR="00F06124" w:rsidRPr="007B70DE" w:rsidRDefault="00F06124" w:rsidP="00F06124">
      <w:pPr>
        <w:spacing w:after="0" w:line="240" w:lineRule="auto"/>
        <w:rPr>
          <w:rFonts w:ascii="Comic Sans MS" w:hAnsi="Comic Sans MS"/>
          <w:b/>
          <w:sz w:val="26"/>
          <w:szCs w:val="26"/>
          <w:lang w:val="en-US"/>
        </w:rPr>
      </w:pPr>
    </w:p>
    <w:p w14:paraId="0694A1A1" w14:textId="77777777" w:rsidR="00372E41" w:rsidRPr="00D673AC" w:rsidRDefault="00372E41" w:rsidP="00372E41">
      <w:pPr>
        <w:pBdr>
          <w:top w:val="single" w:sz="4" w:space="1" w:color="auto"/>
          <w:left w:val="single" w:sz="4" w:space="4" w:color="auto"/>
          <w:bottom w:val="single" w:sz="4" w:space="1" w:color="auto"/>
          <w:right w:val="single" w:sz="4" w:space="4" w:color="auto"/>
        </w:pBdr>
        <w:shd w:val="clear" w:color="auto" w:fill="E2EFD9" w:themeFill="accent6" w:themeFillTint="33"/>
        <w:rPr>
          <w:rFonts w:ascii="Comic Sans MS" w:hAnsi="Comic Sans MS"/>
          <w:b/>
          <w:color w:val="0070C0"/>
          <w:sz w:val="32"/>
          <w:szCs w:val="32"/>
          <w:lang w:val="en-US"/>
        </w:rPr>
      </w:pPr>
      <w:r w:rsidRPr="00D673AC">
        <w:rPr>
          <w:rFonts w:ascii="Comic Sans MS" w:hAnsi="Comic Sans MS"/>
          <w:b/>
          <w:color w:val="0070C0"/>
          <w:sz w:val="32"/>
          <w:szCs w:val="32"/>
          <w:lang w:val="en-US"/>
        </w:rPr>
        <w:t xml:space="preserve">Local Link Kerry </w:t>
      </w:r>
    </w:p>
    <w:p w14:paraId="0F0961D4" w14:textId="244E7D98" w:rsidR="00372E41" w:rsidRPr="00E27343" w:rsidRDefault="00372E41" w:rsidP="00372E41">
      <w:pPr>
        <w:pBdr>
          <w:top w:val="single" w:sz="4" w:space="1" w:color="auto"/>
          <w:left w:val="single" w:sz="4" w:space="4" w:color="auto"/>
          <w:bottom w:val="single" w:sz="4" w:space="1" w:color="auto"/>
          <w:right w:val="single" w:sz="4" w:space="4" w:color="auto"/>
        </w:pBdr>
        <w:shd w:val="clear" w:color="auto" w:fill="E2EFD9" w:themeFill="accent6" w:themeFillTint="33"/>
        <w:rPr>
          <w:rFonts w:ascii="Comic Sans MS" w:hAnsi="Comic Sans MS"/>
          <w:sz w:val="26"/>
          <w:szCs w:val="26"/>
          <w:lang w:val="en-US"/>
        </w:rPr>
      </w:pPr>
      <w:r w:rsidRPr="00E27343">
        <w:rPr>
          <w:rFonts w:ascii="Comic Sans MS" w:hAnsi="Comic Sans MS"/>
          <w:sz w:val="26"/>
          <w:szCs w:val="26"/>
          <w:lang w:val="en-US"/>
        </w:rPr>
        <w:t>Local Link Kerry is the Transport Co-ordination Unit for County Kerry.   This is one of 1</w:t>
      </w:r>
      <w:r w:rsidR="00DC4B36">
        <w:rPr>
          <w:rFonts w:ascii="Comic Sans MS" w:hAnsi="Comic Sans MS"/>
          <w:sz w:val="26"/>
          <w:szCs w:val="26"/>
          <w:lang w:val="en-US"/>
        </w:rPr>
        <w:t>5</w:t>
      </w:r>
      <w:r w:rsidRPr="00E27343">
        <w:rPr>
          <w:rFonts w:ascii="Comic Sans MS" w:hAnsi="Comic Sans MS"/>
          <w:sz w:val="26"/>
          <w:szCs w:val="26"/>
          <w:lang w:val="en-US"/>
        </w:rPr>
        <w:t xml:space="preserve"> units nationally funded under the National Transport Authority. Local Link Kerry co-ordinate the delivery of a range of public and community transport services in county Kerry.   All services are delivered by contracted private </w:t>
      </w:r>
      <w:r>
        <w:rPr>
          <w:rFonts w:ascii="Comic Sans MS" w:hAnsi="Comic Sans MS"/>
          <w:sz w:val="26"/>
          <w:szCs w:val="26"/>
          <w:lang w:val="en-US"/>
        </w:rPr>
        <w:t xml:space="preserve">bus </w:t>
      </w:r>
      <w:r w:rsidRPr="00E27343">
        <w:rPr>
          <w:rFonts w:ascii="Comic Sans MS" w:hAnsi="Comic Sans MS"/>
          <w:sz w:val="26"/>
          <w:szCs w:val="26"/>
          <w:lang w:val="en-US"/>
        </w:rPr>
        <w:t xml:space="preserve">operators. </w:t>
      </w:r>
    </w:p>
    <w:p w14:paraId="3908EB60" w14:textId="6CE5E2A2" w:rsidR="000F59D3" w:rsidRPr="000F59D3" w:rsidRDefault="00372E41" w:rsidP="00045083">
      <w:pPr>
        <w:pBdr>
          <w:top w:val="single" w:sz="4" w:space="1" w:color="auto"/>
          <w:left w:val="single" w:sz="4" w:space="4" w:color="auto"/>
          <w:bottom w:val="single" w:sz="4" w:space="1" w:color="auto"/>
          <w:right w:val="single" w:sz="4" w:space="4" w:color="auto"/>
        </w:pBdr>
        <w:shd w:val="clear" w:color="auto" w:fill="E2EFD9" w:themeFill="accent6" w:themeFillTint="33"/>
        <w:rPr>
          <w:rFonts w:ascii="Comic Sans MS" w:hAnsi="Comic Sans MS"/>
          <w:sz w:val="26"/>
          <w:szCs w:val="26"/>
          <w:lang w:val="en-US"/>
        </w:rPr>
      </w:pPr>
      <w:r w:rsidRPr="00E27343">
        <w:rPr>
          <w:rFonts w:ascii="Comic Sans MS" w:hAnsi="Comic Sans MS"/>
          <w:sz w:val="26"/>
          <w:szCs w:val="26"/>
          <w:lang w:val="en-US"/>
        </w:rPr>
        <w:t>Local Link Kerry have a small fund available to support the co-ordination for transport to access social inclusion activities.</w:t>
      </w:r>
    </w:p>
    <w:sectPr w:rsidR="000F59D3" w:rsidRPr="000F59D3" w:rsidSect="00372E4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117D"/>
    <w:multiLevelType w:val="hybridMultilevel"/>
    <w:tmpl w:val="87E613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81B6A9B"/>
    <w:multiLevelType w:val="hybridMultilevel"/>
    <w:tmpl w:val="E27A0BB0"/>
    <w:lvl w:ilvl="0" w:tplc="C534EDA4">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7363D82"/>
    <w:multiLevelType w:val="hybridMultilevel"/>
    <w:tmpl w:val="B1082A30"/>
    <w:lvl w:ilvl="0" w:tplc="A662887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4BA44C2"/>
    <w:multiLevelType w:val="hybridMultilevel"/>
    <w:tmpl w:val="CFF2E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EA262DA"/>
    <w:multiLevelType w:val="hybridMultilevel"/>
    <w:tmpl w:val="3FA88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E41"/>
    <w:rsid w:val="00045083"/>
    <w:rsid w:val="000F59D3"/>
    <w:rsid w:val="00115C88"/>
    <w:rsid w:val="001961AE"/>
    <w:rsid w:val="001C37A5"/>
    <w:rsid w:val="00273FC5"/>
    <w:rsid w:val="00322254"/>
    <w:rsid w:val="003448A5"/>
    <w:rsid w:val="00372E41"/>
    <w:rsid w:val="003A39F6"/>
    <w:rsid w:val="003D5872"/>
    <w:rsid w:val="00475254"/>
    <w:rsid w:val="005472E3"/>
    <w:rsid w:val="00633FBD"/>
    <w:rsid w:val="00637CE1"/>
    <w:rsid w:val="006D1B26"/>
    <w:rsid w:val="006F5E9A"/>
    <w:rsid w:val="007B70DE"/>
    <w:rsid w:val="007C13B3"/>
    <w:rsid w:val="007E446C"/>
    <w:rsid w:val="00880FDD"/>
    <w:rsid w:val="008D0CB2"/>
    <w:rsid w:val="009228D2"/>
    <w:rsid w:val="00AB181B"/>
    <w:rsid w:val="00AB66AC"/>
    <w:rsid w:val="00AC1669"/>
    <w:rsid w:val="00AF525F"/>
    <w:rsid w:val="00BA7B07"/>
    <w:rsid w:val="00C339D6"/>
    <w:rsid w:val="00C646B3"/>
    <w:rsid w:val="00C867C2"/>
    <w:rsid w:val="00D133DA"/>
    <w:rsid w:val="00D673AC"/>
    <w:rsid w:val="00DC4B36"/>
    <w:rsid w:val="00E65F41"/>
    <w:rsid w:val="00EC1871"/>
    <w:rsid w:val="00F06124"/>
    <w:rsid w:val="00FD197E"/>
    <w:rsid w:val="00FF5C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39AC"/>
  <w15:chartTrackingRefBased/>
  <w15:docId w15:val="{8F0EB0E2-B5F0-423D-B0B6-74B73E91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2E4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372E41"/>
    <w:pPr>
      <w:spacing w:after="0" w:line="240" w:lineRule="auto"/>
    </w:pPr>
  </w:style>
  <w:style w:type="table" w:styleId="TableGrid">
    <w:name w:val="Table Grid"/>
    <w:basedOn w:val="TableNormal"/>
    <w:uiPriority w:val="39"/>
    <w:rsid w:val="0037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E41"/>
    <w:pPr>
      <w:ind w:left="720"/>
      <w:contextualSpacing/>
    </w:pPr>
  </w:style>
  <w:style w:type="paragraph" w:styleId="BalloonText">
    <w:name w:val="Balloon Text"/>
    <w:basedOn w:val="Normal"/>
    <w:link w:val="BalloonTextChar"/>
    <w:uiPriority w:val="99"/>
    <w:semiHidden/>
    <w:unhideWhenUsed/>
    <w:rsid w:val="00D67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3AC"/>
    <w:rPr>
      <w:rFonts w:ascii="Segoe UI" w:hAnsi="Segoe UI" w:cs="Segoe UI"/>
      <w:sz w:val="18"/>
      <w:szCs w:val="18"/>
    </w:rPr>
  </w:style>
  <w:style w:type="character" w:styleId="Hyperlink">
    <w:name w:val="Hyperlink"/>
    <w:basedOn w:val="DefaultParagraphFont"/>
    <w:uiPriority w:val="99"/>
    <w:unhideWhenUsed/>
    <w:rsid w:val="00AC1669"/>
    <w:rPr>
      <w:color w:val="0563C1" w:themeColor="hyperlink"/>
      <w:u w:val="single"/>
    </w:rPr>
  </w:style>
  <w:style w:type="character" w:styleId="UnresolvedMention">
    <w:name w:val="Unresolved Mention"/>
    <w:basedOn w:val="DefaultParagraphFont"/>
    <w:uiPriority w:val="99"/>
    <w:semiHidden/>
    <w:unhideWhenUsed/>
    <w:rsid w:val="003D5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cedev@locallinkkerr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adminadddd</cp:lastModifiedBy>
  <cp:revision>9</cp:revision>
  <cp:lastPrinted>2019-01-22T11:08:00Z</cp:lastPrinted>
  <dcterms:created xsi:type="dcterms:W3CDTF">2020-01-09T15:32:00Z</dcterms:created>
  <dcterms:modified xsi:type="dcterms:W3CDTF">2020-01-21T13:08:00Z</dcterms:modified>
</cp:coreProperties>
</file>